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2F" w:rsidRDefault="00A7322F" w:rsidP="00E4533B">
      <w:pPr>
        <w:autoSpaceDE w:val="0"/>
        <w:autoSpaceDN w:val="0"/>
        <w:adjustRightInd w:val="0"/>
        <w:spacing w:after="0" w:line="240" w:lineRule="auto"/>
        <w:rPr>
          <w:rFonts w:ascii="Arial" w:eastAsia="Arial-BoldMT" w:hAnsi="Arial" w:cs="Arial"/>
          <w:color w:val="4E4E4E"/>
          <w:sz w:val="16"/>
          <w:szCs w:val="16"/>
        </w:rPr>
      </w:pPr>
      <w:bookmarkStart w:id="0" w:name="_GoBack"/>
      <w:bookmarkEnd w:id="0"/>
    </w:p>
    <w:p w:rsidR="008D7E6D" w:rsidRPr="008D7E6D" w:rsidRDefault="007E4C8B" w:rsidP="008D7E6D">
      <w:pPr>
        <w:autoSpaceDE w:val="0"/>
        <w:autoSpaceDN w:val="0"/>
        <w:adjustRightInd w:val="0"/>
        <w:spacing w:after="0" w:line="240" w:lineRule="auto"/>
        <w:rPr>
          <w:rFonts w:ascii="Arial" w:eastAsia="Arial-BoldMT" w:hAnsi="Arial" w:cs="Arial"/>
          <w:b/>
          <w:bCs/>
          <w:color w:val="055095"/>
          <w:sz w:val="36"/>
          <w:szCs w:val="52"/>
        </w:rPr>
      </w:pPr>
      <w:r w:rsidRPr="008D7E6D">
        <w:rPr>
          <w:rFonts w:ascii="Arial" w:eastAsia="Arial-BoldMT" w:hAnsi="Arial" w:cs="Arial"/>
          <w:b/>
          <w:bCs/>
          <w:color w:val="055095"/>
          <w:sz w:val="36"/>
          <w:szCs w:val="52"/>
        </w:rPr>
        <w:t>NO IDEJAS LĪDZ ELEKTRĪBAS PIESLĒGUMAM: AR KO SĀKT?</w:t>
      </w:r>
    </w:p>
    <w:p w:rsidR="008D7E6D" w:rsidRDefault="008D7E6D" w:rsidP="008D7E6D">
      <w:pPr>
        <w:spacing w:after="0"/>
        <w:ind w:left="-851" w:right="43"/>
        <w:rPr>
          <w:rFonts w:cstheme="minorHAnsi"/>
          <w:sz w:val="20"/>
          <w:szCs w:val="20"/>
          <w:shd w:val="clear" w:color="auto" w:fill="FFFFFF"/>
        </w:rPr>
      </w:pPr>
    </w:p>
    <w:p w:rsidR="008D7E6D" w:rsidRPr="008D7E6D" w:rsidRDefault="008D7E6D" w:rsidP="00DC2C2F">
      <w:pPr>
        <w:autoSpaceDE w:val="0"/>
        <w:autoSpaceDN w:val="0"/>
        <w:adjustRightInd w:val="0"/>
        <w:spacing w:after="0" w:line="240" w:lineRule="auto"/>
        <w:jc w:val="both"/>
        <w:rPr>
          <w:rFonts w:ascii="Arial" w:eastAsia="Arial-BoldMT" w:hAnsi="Arial" w:cs="Arial"/>
          <w:b/>
          <w:color w:val="4E4E4E"/>
        </w:rPr>
      </w:pPr>
      <w:r w:rsidRPr="008D7E6D">
        <w:rPr>
          <w:rFonts w:ascii="Arial" w:eastAsia="Arial-BoldMT" w:hAnsi="Arial" w:cs="Arial"/>
          <w:b/>
          <w:color w:val="4E4E4E"/>
        </w:rPr>
        <w:t>Ja esat iegādājies zemi un gatavojieties būvēt savu sapņu māju vai arī vēl tikai lūkojaties pēc nekustamā īpašuma, iespējams, apsverat domu par jauna elektrības pieslēguma ierīkošanu.  Kā pie tāda tikt? Cik laika un naudas būs vajadzīgs? – Lūk, atbildes uz šiem un vairākiem citiem jautājumiem, kas jums palīdzēs vienkārši un ērti īstenot ideju par jauna elektrības pieslēguma ierīkošanu jūsu īpašumā.</w:t>
      </w:r>
    </w:p>
    <w:p w:rsidR="008D7E6D" w:rsidRDefault="008D7E6D" w:rsidP="00DC2C2F">
      <w:pPr>
        <w:spacing w:after="0" w:line="240" w:lineRule="auto"/>
        <w:ind w:left="-851" w:right="43"/>
        <w:jc w:val="both"/>
        <w:rPr>
          <w:rFonts w:cstheme="minorHAnsi"/>
          <w:sz w:val="20"/>
          <w:szCs w:val="20"/>
          <w:shd w:val="clear" w:color="auto" w:fill="FFFFFF"/>
        </w:rPr>
      </w:pPr>
    </w:p>
    <w:p w:rsidR="008D7E6D" w:rsidRPr="008D7E6D" w:rsidRDefault="008D7E6D" w:rsidP="00DC2C2F">
      <w:pPr>
        <w:autoSpaceDE w:val="0"/>
        <w:autoSpaceDN w:val="0"/>
        <w:adjustRightInd w:val="0"/>
        <w:spacing w:after="0" w:line="240" w:lineRule="auto"/>
        <w:jc w:val="both"/>
        <w:rPr>
          <w:rFonts w:ascii="Arial" w:eastAsia="Arial-BoldMT" w:hAnsi="Arial" w:cs="Arial"/>
          <w:b/>
          <w:bCs/>
          <w:color w:val="055095"/>
          <w:szCs w:val="52"/>
        </w:rPr>
      </w:pPr>
      <w:r w:rsidRPr="008D7E6D">
        <w:rPr>
          <w:rFonts w:ascii="Arial" w:eastAsia="Arial-BoldMT" w:hAnsi="Arial" w:cs="Arial"/>
          <w:b/>
          <w:bCs/>
          <w:color w:val="055095"/>
          <w:szCs w:val="52"/>
        </w:rPr>
        <w:t>PIETEIKŠANA</w:t>
      </w:r>
    </w:p>
    <w:p w:rsidR="008D7E6D" w:rsidRPr="008D7E6D" w:rsidRDefault="008D7E6D" w:rsidP="00DC2C2F">
      <w:pPr>
        <w:spacing w:after="0" w:line="240" w:lineRule="auto"/>
        <w:ind w:right="43"/>
        <w:jc w:val="both"/>
        <w:rPr>
          <w:rFonts w:ascii="Arial" w:hAnsi="Arial" w:cs="Arial"/>
          <w:shd w:val="clear" w:color="auto" w:fill="FFFFFF"/>
        </w:rPr>
      </w:pPr>
    </w:p>
    <w:p w:rsidR="008D7E6D" w:rsidRPr="008D7E6D" w:rsidRDefault="008D7E6D" w:rsidP="00DC2C2F">
      <w:pPr>
        <w:spacing w:after="0" w:line="240" w:lineRule="auto"/>
        <w:ind w:right="43"/>
        <w:jc w:val="both"/>
        <w:rPr>
          <w:rFonts w:ascii="Arial" w:hAnsi="Arial" w:cs="Arial"/>
          <w:b/>
          <w:shd w:val="clear" w:color="auto" w:fill="FFFFFF"/>
        </w:rPr>
      </w:pPr>
      <w:r w:rsidRPr="008D7E6D">
        <w:rPr>
          <w:rFonts w:ascii="Arial" w:hAnsi="Arial" w:cs="Arial"/>
          <w:b/>
          <w:shd w:val="clear" w:color="auto" w:fill="FFFFFF"/>
        </w:rPr>
        <w:t>Kā pieslēgt īpašumu elektrotīklam vai atjaunot elektrības piegādi?</w:t>
      </w:r>
    </w:p>
    <w:p w:rsidR="008D7E6D" w:rsidRPr="008D7E6D" w:rsidRDefault="008D7E6D" w:rsidP="00DC2C2F">
      <w:pPr>
        <w:spacing w:after="0" w:line="240" w:lineRule="auto"/>
        <w:jc w:val="both"/>
        <w:rPr>
          <w:rFonts w:ascii="Arial" w:hAnsi="Arial" w:cs="Arial"/>
          <w:shd w:val="clear" w:color="auto" w:fill="FFFFFF"/>
        </w:rPr>
      </w:pPr>
      <w:r w:rsidRPr="008D7E6D">
        <w:rPr>
          <w:rFonts w:ascii="Arial" w:hAnsi="Arial" w:cs="Arial"/>
          <w:shd w:val="clear" w:color="auto" w:fill="FFFFFF"/>
        </w:rPr>
        <w:t xml:space="preserve">Ja nekustamajā īpašumā nav pieslēguma elektrotīklam, pieteikumu jauna pieslēguma ierīkošanai iesniedziet </w:t>
      </w:r>
      <w:r w:rsidR="00E53A9D">
        <w:rPr>
          <w:rFonts w:ascii="Arial" w:hAnsi="Arial" w:cs="Arial"/>
        </w:rPr>
        <w:t>AS “Sadales tīkls”</w:t>
      </w:r>
      <w:r w:rsidR="00E53A9D" w:rsidRPr="008D7E6D">
        <w:rPr>
          <w:rFonts w:ascii="Arial" w:hAnsi="Arial" w:cs="Arial"/>
        </w:rPr>
        <w:t xml:space="preserve"> </w:t>
      </w:r>
      <w:r w:rsidR="00E53A9D">
        <w:rPr>
          <w:rFonts w:ascii="Arial" w:hAnsi="Arial" w:cs="Arial"/>
        </w:rPr>
        <w:t xml:space="preserve">(ST) </w:t>
      </w:r>
      <w:r w:rsidRPr="008D7E6D">
        <w:rPr>
          <w:rFonts w:ascii="Arial" w:hAnsi="Arial" w:cs="Arial"/>
          <w:shd w:val="clear" w:color="auto" w:fill="FFFFFF"/>
        </w:rPr>
        <w:t xml:space="preserve">klientu portālā </w:t>
      </w:r>
      <w:hyperlink r:id="rId8" w:history="1">
        <w:r w:rsidRPr="007E4C8B">
          <w:rPr>
            <w:rStyle w:val="Hipersaite"/>
            <w:rFonts w:ascii="Arial" w:hAnsi="Arial" w:cs="Arial"/>
            <w:shd w:val="clear" w:color="auto" w:fill="FFFFFF"/>
          </w:rPr>
          <w:t>e-</w:t>
        </w:r>
        <w:proofErr w:type="spellStart"/>
        <w:r w:rsidRPr="007E4C8B">
          <w:rPr>
            <w:rStyle w:val="Hipersaite"/>
            <w:rFonts w:ascii="Arial" w:hAnsi="Arial" w:cs="Arial"/>
            <w:shd w:val="clear" w:color="auto" w:fill="FFFFFF"/>
          </w:rPr>
          <w:t>st.lv</w:t>
        </w:r>
        <w:proofErr w:type="spellEnd"/>
      </w:hyperlink>
      <w:r w:rsidRPr="008D7E6D">
        <w:rPr>
          <w:rFonts w:ascii="Arial" w:hAnsi="Arial" w:cs="Arial"/>
          <w:shd w:val="clear" w:color="auto" w:fill="FFFFFF"/>
        </w:rPr>
        <w:t>. Ja īpašums jau bijis apdzīvots, tajā ir saglabājies pieslēgums</w:t>
      </w:r>
      <w:r w:rsidR="007E4C8B">
        <w:rPr>
          <w:rFonts w:ascii="Arial" w:hAnsi="Arial" w:cs="Arial"/>
          <w:shd w:val="clear" w:color="auto" w:fill="FFFFFF"/>
        </w:rPr>
        <w:t xml:space="preserve"> </w:t>
      </w:r>
      <w:r w:rsidRPr="008D7E6D">
        <w:rPr>
          <w:rFonts w:ascii="Arial" w:hAnsi="Arial" w:cs="Arial"/>
          <w:shd w:val="clear" w:color="auto" w:fill="FFFFFF"/>
        </w:rPr>
        <w:t>elektrotīklam un nepieciešams tikai atjaunot elektrības piegādi, vērsieties ar pieteikumu pie sava elektrības tirgotāja.</w:t>
      </w:r>
    </w:p>
    <w:p w:rsidR="008D7E6D" w:rsidRPr="008D7E6D" w:rsidRDefault="008D7E6D" w:rsidP="00DC2C2F">
      <w:pPr>
        <w:spacing w:after="0" w:line="240" w:lineRule="auto"/>
        <w:ind w:right="43"/>
        <w:jc w:val="both"/>
        <w:rPr>
          <w:rFonts w:ascii="Arial" w:eastAsia="Times New Roman" w:hAnsi="Arial" w:cs="Arial"/>
          <w:b/>
          <w:bCs/>
          <w:kern w:val="36"/>
          <w:lang w:eastAsia="lv-LV"/>
        </w:rPr>
      </w:pPr>
    </w:p>
    <w:p w:rsidR="008D7E6D" w:rsidRPr="008D7E6D" w:rsidRDefault="008D7E6D" w:rsidP="00DC2C2F">
      <w:pPr>
        <w:spacing w:after="0" w:line="240" w:lineRule="auto"/>
        <w:ind w:right="43"/>
        <w:jc w:val="both"/>
        <w:rPr>
          <w:rFonts w:ascii="Arial" w:hAnsi="Arial" w:cs="Arial"/>
          <w:b/>
          <w:shd w:val="clear" w:color="auto" w:fill="FFFFFF"/>
        </w:rPr>
      </w:pPr>
      <w:r w:rsidRPr="008D7E6D">
        <w:rPr>
          <w:rFonts w:ascii="Arial" w:hAnsi="Arial" w:cs="Arial"/>
          <w:b/>
          <w:shd w:val="clear" w:color="auto" w:fill="FFFFFF"/>
        </w:rPr>
        <w:t>Cik jaudīgu elektrības pieslēgumu man vajag?</w:t>
      </w:r>
    </w:p>
    <w:p w:rsidR="008D7E6D" w:rsidRPr="008D7E6D" w:rsidRDefault="008D7E6D" w:rsidP="00DC2C2F">
      <w:pPr>
        <w:spacing w:after="0" w:line="240" w:lineRule="auto"/>
        <w:jc w:val="both"/>
        <w:rPr>
          <w:rFonts w:ascii="Arial" w:eastAsia="Times New Roman" w:hAnsi="Arial" w:cs="Arial"/>
          <w:bCs/>
          <w:kern w:val="36"/>
          <w:lang w:eastAsia="lv-LV"/>
        </w:rPr>
      </w:pPr>
      <w:r w:rsidRPr="008D7E6D">
        <w:rPr>
          <w:rFonts w:ascii="Arial" w:eastAsia="Times New Roman" w:hAnsi="Arial" w:cs="Arial"/>
          <w:bCs/>
          <w:kern w:val="36"/>
          <w:lang w:eastAsia="lv-LV"/>
        </w:rPr>
        <w:t>Ar slodzes aprēķina kalkulatora palīdzību tiešsaistē nosakiet jaunam elektrības p</w:t>
      </w:r>
      <w:r w:rsidR="00BF352B">
        <w:rPr>
          <w:rFonts w:ascii="Arial" w:eastAsia="Times New Roman" w:hAnsi="Arial" w:cs="Arial"/>
          <w:bCs/>
          <w:kern w:val="36"/>
          <w:lang w:eastAsia="lv-LV"/>
        </w:rPr>
        <w:t xml:space="preserve">ieslēgumam </w:t>
      </w:r>
      <w:r w:rsidR="00BF352B" w:rsidRPr="001F7966">
        <w:rPr>
          <w:rFonts w:ascii="Arial" w:eastAsia="Times New Roman" w:hAnsi="Arial" w:cs="Arial"/>
          <w:bCs/>
          <w:kern w:val="36"/>
          <w:lang w:eastAsia="lv-LV"/>
        </w:rPr>
        <w:t xml:space="preserve">nepieciešamo jaudu. Jūsu ērtībām slodzes aprēķina kalkulators pieejams </w:t>
      </w:r>
      <w:hyperlink r:id="rId9" w:history="1">
        <w:proofErr w:type="spellStart"/>
        <w:r w:rsidR="00BF352B" w:rsidRPr="001F7966">
          <w:rPr>
            <w:rStyle w:val="Hipersaite"/>
            <w:rFonts w:ascii="Arial" w:eastAsia="Times New Roman" w:hAnsi="Arial" w:cs="Arial"/>
            <w:bCs/>
            <w:kern w:val="36"/>
            <w:lang w:eastAsia="lv-LV"/>
          </w:rPr>
          <w:t>sadalestikls.lv</w:t>
        </w:r>
        <w:proofErr w:type="spellEnd"/>
      </w:hyperlink>
      <w:r w:rsidR="00BF352B" w:rsidRPr="001F7966">
        <w:rPr>
          <w:rFonts w:ascii="Arial" w:eastAsia="Times New Roman" w:hAnsi="Arial" w:cs="Arial"/>
          <w:bCs/>
          <w:kern w:val="36"/>
          <w:lang w:eastAsia="lv-LV"/>
        </w:rPr>
        <w:t>.</w:t>
      </w:r>
    </w:p>
    <w:p w:rsidR="008D7E6D" w:rsidRPr="008D7E6D" w:rsidRDefault="008D7E6D" w:rsidP="00DC2C2F">
      <w:pPr>
        <w:spacing w:after="0" w:line="240" w:lineRule="auto"/>
        <w:ind w:right="43"/>
        <w:jc w:val="both"/>
        <w:rPr>
          <w:rFonts w:ascii="Arial" w:hAnsi="Arial" w:cs="Arial"/>
        </w:rPr>
      </w:pPr>
    </w:p>
    <w:p w:rsidR="008D7E6D" w:rsidRPr="008D7E6D" w:rsidRDefault="008D7E6D" w:rsidP="00DC2C2F">
      <w:pPr>
        <w:autoSpaceDE w:val="0"/>
        <w:autoSpaceDN w:val="0"/>
        <w:adjustRightInd w:val="0"/>
        <w:spacing w:after="0" w:line="240" w:lineRule="auto"/>
        <w:jc w:val="both"/>
        <w:rPr>
          <w:rFonts w:ascii="Arial" w:eastAsia="Arial-BoldMT" w:hAnsi="Arial" w:cs="Arial"/>
          <w:b/>
          <w:bCs/>
          <w:color w:val="055095"/>
          <w:szCs w:val="52"/>
        </w:rPr>
      </w:pPr>
      <w:r w:rsidRPr="008D7E6D">
        <w:rPr>
          <w:rFonts w:ascii="Arial" w:eastAsia="Arial-BoldMT" w:hAnsi="Arial" w:cs="Arial"/>
          <w:b/>
          <w:bCs/>
          <w:color w:val="055095"/>
          <w:szCs w:val="52"/>
        </w:rPr>
        <w:t>SAGATAVOŠANAS UN IERĪKOŠANAS DARBI</w:t>
      </w:r>
    </w:p>
    <w:p w:rsidR="008D7E6D" w:rsidRPr="008D7E6D" w:rsidRDefault="008D7E6D" w:rsidP="00DC2C2F">
      <w:pPr>
        <w:spacing w:after="0" w:line="240" w:lineRule="auto"/>
        <w:ind w:right="43"/>
        <w:jc w:val="both"/>
        <w:rPr>
          <w:rFonts w:ascii="Arial" w:hAnsi="Arial" w:cs="Arial"/>
        </w:rPr>
      </w:pPr>
    </w:p>
    <w:p w:rsidR="008D7E6D" w:rsidRPr="008D7E6D" w:rsidRDefault="008D7E6D" w:rsidP="00DC2C2F">
      <w:pPr>
        <w:spacing w:after="0" w:line="240" w:lineRule="auto"/>
        <w:ind w:right="43"/>
        <w:jc w:val="both"/>
        <w:rPr>
          <w:rFonts w:ascii="Arial" w:hAnsi="Arial" w:cs="Arial"/>
          <w:b/>
        </w:rPr>
      </w:pPr>
      <w:r w:rsidRPr="008D7E6D">
        <w:rPr>
          <w:rFonts w:ascii="Arial" w:hAnsi="Arial" w:cs="Arial"/>
          <w:b/>
        </w:rPr>
        <w:t>Vai man būs jāpiesaista vēl citi speciālisti un kas veiks elektrības pieslēguma tehniskos darbus?</w:t>
      </w:r>
    </w:p>
    <w:p w:rsidR="008D7E6D" w:rsidRPr="008D7E6D" w:rsidRDefault="008D7E6D" w:rsidP="00DC2C2F">
      <w:pPr>
        <w:spacing w:after="0" w:line="240" w:lineRule="auto"/>
        <w:ind w:right="43"/>
        <w:jc w:val="both"/>
        <w:rPr>
          <w:rFonts w:ascii="Arial" w:hAnsi="Arial" w:cs="Arial"/>
          <w:b/>
        </w:rPr>
      </w:pPr>
      <w:r w:rsidRPr="008D7E6D">
        <w:rPr>
          <w:rFonts w:ascii="Arial" w:hAnsi="Arial" w:cs="Arial"/>
        </w:rPr>
        <w:t xml:space="preserve">Jā, jums būs jāizvēlas sertificēts elektriķis, kas ierīkos ēkas iekšējo elektrotīklu. Atsevišķos gadījumos arī elektrotīkla izbūves projekta izstrādātājs. Izbūvi līdz </w:t>
      </w:r>
      <w:proofErr w:type="spellStart"/>
      <w:r w:rsidRPr="008D7E6D">
        <w:rPr>
          <w:rFonts w:ascii="Arial" w:hAnsi="Arial" w:cs="Arial"/>
        </w:rPr>
        <w:t>sadalnei</w:t>
      </w:r>
      <w:proofErr w:type="spellEnd"/>
      <w:r w:rsidRPr="008D7E6D">
        <w:rPr>
          <w:rFonts w:ascii="Arial" w:hAnsi="Arial" w:cs="Arial"/>
        </w:rPr>
        <w:t>, veiks konkursa kārtībā</w:t>
      </w:r>
      <w:r w:rsidR="00EA0FAF">
        <w:rPr>
          <w:rFonts w:ascii="Arial" w:hAnsi="Arial" w:cs="Arial"/>
        </w:rPr>
        <w:t xml:space="preserve"> ST </w:t>
      </w:r>
      <w:r w:rsidRPr="008D7E6D">
        <w:rPr>
          <w:rFonts w:ascii="Arial" w:hAnsi="Arial" w:cs="Arial"/>
        </w:rPr>
        <w:t xml:space="preserve">atlasīts būvnieks. Par elektrotīklu no </w:t>
      </w:r>
      <w:proofErr w:type="spellStart"/>
      <w:r w:rsidRPr="008D7E6D">
        <w:rPr>
          <w:rFonts w:ascii="Arial" w:hAnsi="Arial" w:cs="Arial"/>
        </w:rPr>
        <w:t>sadalnes</w:t>
      </w:r>
      <w:proofErr w:type="spellEnd"/>
      <w:r w:rsidRPr="008D7E6D">
        <w:rPr>
          <w:rFonts w:ascii="Arial" w:hAnsi="Arial" w:cs="Arial"/>
        </w:rPr>
        <w:t xml:space="preserve"> līdz jūsu īpašumam un pašā īpašumā atbildīgs būs jūsu izvēlēts sertificēts elektriķis. Jūsu īpašuma elektrotīklu ar kopējo savieno</w:t>
      </w:r>
      <w:r w:rsidR="00EA0FAF">
        <w:rPr>
          <w:rFonts w:ascii="Arial" w:hAnsi="Arial" w:cs="Arial"/>
        </w:rPr>
        <w:t xml:space="preserve">s, kā arī </w:t>
      </w:r>
      <w:proofErr w:type="spellStart"/>
      <w:r w:rsidR="00EA0FAF">
        <w:rPr>
          <w:rFonts w:ascii="Arial" w:hAnsi="Arial" w:cs="Arial"/>
        </w:rPr>
        <w:t>sadalni</w:t>
      </w:r>
      <w:proofErr w:type="spellEnd"/>
      <w:r w:rsidR="00EA0FAF">
        <w:rPr>
          <w:rFonts w:ascii="Arial" w:hAnsi="Arial" w:cs="Arial"/>
        </w:rPr>
        <w:t xml:space="preserve"> un skaitītāju</w:t>
      </w:r>
      <w:r w:rsidRPr="008D7E6D">
        <w:rPr>
          <w:rFonts w:ascii="Arial" w:hAnsi="Arial" w:cs="Arial"/>
        </w:rPr>
        <w:t xml:space="preserve"> uzstādīs ST speciālisti.</w:t>
      </w:r>
    </w:p>
    <w:p w:rsidR="008D7E6D" w:rsidRPr="008D7E6D" w:rsidRDefault="008D7E6D" w:rsidP="00DC2C2F">
      <w:pPr>
        <w:spacing w:after="0" w:line="240" w:lineRule="auto"/>
        <w:ind w:right="43"/>
        <w:jc w:val="both"/>
        <w:rPr>
          <w:rFonts w:ascii="Arial" w:hAnsi="Arial" w:cs="Arial"/>
          <w:b/>
        </w:rPr>
      </w:pPr>
    </w:p>
    <w:p w:rsidR="008D7E6D" w:rsidRPr="008D7E6D" w:rsidRDefault="008D7E6D" w:rsidP="00DC2C2F">
      <w:pPr>
        <w:spacing w:after="0" w:line="240" w:lineRule="auto"/>
        <w:ind w:right="43"/>
        <w:jc w:val="both"/>
        <w:rPr>
          <w:rFonts w:ascii="Arial" w:hAnsi="Arial" w:cs="Arial"/>
          <w:b/>
        </w:rPr>
      </w:pPr>
      <w:r w:rsidRPr="008D7E6D">
        <w:rPr>
          <w:rFonts w:ascii="Arial" w:eastAsia="Times New Roman" w:hAnsi="Arial" w:cs="Arial"/>
          <w:b/>
          <w:bCs/>
          <w:kern w:val="36"/>
          <w:lang w:eastAsia="lv-LV"/>
        </w:rPr>
        <w:t>Cik daudz laika vajadzēs un k</w:t>
      </w:r>
      <w:r w:rsidRPr="008D7E6D">
        <w:rPr>
          <w:rFonts w:ascii="Arial" w:hAnsi="Arial" w:cs="Arial"/>
          <w:b/>
        </w:rPr>
        <w:t>ā zināšu, kādi darbi jau paveikti un kas vēl jādara?</w:t>
      </w:r>
    </w:p>
    <w:p w:rsidR="008D7E6D" w:rsidRPr="008D7E6D" w:rsidRDefault="008D7E6D" w:rsidP="00DC2C2F">
      <w:pPr>
        <w:spacing w:after="0" w:line="240" w:lineRule="auto"/>
        <w:ind w:right="43"/>
        <w:jc w:val="both"/>
        <w:rPr>
          <w:rFonts w:ascii="Arial" w:hAnsi="Arial" w:cs="Arial"/>
        </w:rPr>
      </w:pPr>
      <w:r w:rsidRPr="008D7E6D">
        <w:rPr>
          <w:rFonts w:ascii="Arial" w:hAnsi="Arial" w:cs="Arial"/>
        </w:rPr>
        <w:t xml:space="preserve">Atkarībā no projekta sarežģītības pakāpes, jauna elektrības pieslēguma ierīkošana vai slodzes palielināšana var aizņemt  no dažām dienām līdz vairākiem mēnešiem. Klientu portālā </w:t>
      </w:r>
      <w:hyperlink r:id="rId10" w:history="1">
        <w:r w:rsidRPr="006F75F4">
          <w:rPr>
            <w:rStyle w:val="Hipersaite"/>
            <w:rFonts w:ascii="Arial" w:hAnsi="Arial" w:cs="Arial"/>
          </w:rPr>
          <w:t>e-</w:t>
        </w:r>
        <w:proofErr w:type="spellStart"/>
        <w:r w:rsidRPr="006F75F4">
          <w:rPr>
            <w:rStyle w:val="Hipersaite"/>
            <w:rFonts w:ascii="Arial" w:hAnsi="Arial" w:cs="Arial"/>
          </w:rPr>
          <w:t>st.lv</w:t>
        </w:r>
        <w:proofErr w:type="spellEnd"/>
      </w:hyperlink>
      <w:r w:rsidRPr="008D7E6D">
        <w:rPr>
          <w:rFonts w:ascii="Arial" w:hAnsi="Arial" w:cs="Arial"/>
        </w:rPr>
        <w:t xml:space="preserve"> sekojiet līdzi visiem elektrības pieslēguma sagatavošanas darbiem, kā arī iesaistieties tajos. Reģistrējiet savu tālruņa numuru un saņemiet aktuālo informāciju arī SMS formā.</w:t>
      </w:r>
    </w:p>
    <w:p w:rsidR="008D7E6D" w:rsidRPr="008D7E6D" w:rsidRDefault="008D7E6D" w:rsidP="00DC2C2F">
      <w:pPr>
        <w:spacing w:after="0" w:line="240" w:lineRule="auto"/>
        <w:ind w:right="43"/>
        <w:jc w:val="both"/>
        <w:rPr>
          <w:rFonts w:ascii="Arial" w:eastAsia="Times New Roman" w:hAnsi="Arial" w:cs="Arial"/>
          <w:b/>
          <w:bCs/>
          <w:kern w:val="36"/>
          <w:lang w:eastAsia="lv-LV"/>
        </w:rPr>
      </w:pPr>
    </w:p>
    <w:p w:rsidR="008D7E6D" w:rsidRPr="008D7E6D" w:rsidRDefault="008D7E6D" w:rsidP="00DC2C2F">
      <w:pPr>
        <w:autoSpaceDE w:val="0"/>
        <w:autoSpaceDN w:val="0"/>
        <w:adjustRightInd w:val="0"/>
        <w:spacing w:after="0" w:line="240" w:lineRule="auto"/>
        <w:jc w:val="both"/>
        <w:rPr>
          <w:rFonts w:ascii="Arial" w:eastAsia="Arial-BoldMT" w:hAnsi="Arial" w:cs="Arial"/>
          <w:b/>
          <w:bCs/>
          <w:color w:val="055095"/>
          <w:szCs w:val="52"/>
        </w:rPr>
      </w:pPr>
      <w:r w:rsidRPr="008D7E6D">
        <w:rPr>
          <w:rFonts w:ascii="Arial" w:eastAsia="Arial-BoldMT" w:hAnsi="Arial" w:cs="Arial"/>
          <w:b/>
          <w:bCs/>
          <w:color w:val="055095"/>
          <w:szCs w:val="52"/>
        </w:rPr>
        <w:t>IZMAKSAS</w:t>
      </w:r>
    </w:p>
    <w:p w:rsidR="008D7E6D" w:rsidRPr="008D7E6D" w:rsidRDefault="008D7E6D" w:rsidP="00DC2C2F">
      <w:pPr>
        <w:spacing w:after="0" w:line="240" w:lineRule="auto"/>
        <w:ind w:right="43"/>
        <w:jc w:val="both"/>
        <w:rPr>
          <w:rFonts w:ascii="Arial" w:eastAsia="Times New Roman" w:hAnsi="Arial" w:cs="Arial"/>
          <w:bCs/>
          <w:kern w:val="36"/>
          <w:lang w:eastAsia="lv-LV"/>
        </w:rPr>
      </w:pPr>
    </w:p>
    <w:p w:rsidR="008D7E6D" w:rsidRPr="008D7E6D" w:rsidRDefault="008D7E6D" w:rsidP="00DC2C2F">
      <w:pPr>
        <w:spacing w:after="0" w:line="240" w:lineRule="auto"/>
        <w:ind w:right="43"/>
        <w:jc w:val="both"/>
        <w:rPr>
          <w:rFonts w:ascii="Arial" w:hAnsi="Arial" w:cs="Arial"/>
          <w:b/>
          <w:shd w:val="clear" w:color="auto" w:fill="FFFFFF"/>
        </w:rPr>
      </w:pPr>
      <w:r w:rsidRPr="008D7E6D">
        <w:rPr>
          <w:rFonts w:ascii="Arial" w:hAnsi="Arial" w:cs="Arial"/>
          <w:b/>
          <w:shd w:val="clear" w:color="auto" w:fill="FFFFFF"/>
        </w:rPr>
        <w:t>Kā tiek aprēķinātas izmaksas?</w:t>
      </w:r>
    </w:p>
    <w:p w:rsidR="008D7E6D" w:rsidRPr="008D7E6D" w:rsidRDefault="008D7E6D" w:rsidP="00DC2C2F">
      <w:pPr>
        <w:spacing w:after="0" w:line="240" w:lineRule="auto"/>
        <w:ind w:right="43"/>
        <w:jc w:val="both"/>
        <w:rPr>
          <w:rFonts w:ascii="Arial" w:hAnsi="Arial" w:cs="Arial"/>
          <w:shd w:val="clear" w:color="auto" w:fill="FFFFFF"/>
        </w:rPr>
      </w:pPr>
      <w:r w:rsidRPr="008D7E6D">
        <w:rPr>
          <w:rFonts w:ascii="Arial" w:hAnsi="Arial" w:cs="Arial"/>
          <w:shd w:val="clear" w:color="auto" w:fill="FFFFFF"/>
        </w:rPr>
        <w:t xml:space="preserve">Jauna elektrības pieslēguma ierīkošanas vai slodzes palielināšanas izmaksas ir atkarīgas no pieprasītās jaudas un veicamo darbu apjoma. Tās sastāv no faktiskajām izmaksām, piemēram, maksas par </w:t>
      </w:r>
      <w:proofErr w:type="spellStart"/>
      <w:r w:rsidRPr="008D7E6D">
        <w:rPr>
          <w:rFonts w:ascii="Arial" w:hAnsi="Arial" w:cs="Arial"/>
          <w:shd w:val="clear" w:color="auto" w:fill="FFFFFF"/>
        </w:rPr>
        <w:t>sadalni</w:t>
      </w:r>
      <w:proofErr w:type="spellEnd"/>
      <w:r w:rsidRPr="008D7E6D">
        <w:rPr>
          <w:rFonts w:ascii="Arial" w:hAnsi="Arial" w:cs="Arial"/>
          <w:shd w:val="clear" w:color="auto" w:fill="FFFFFF"/>
        </w:rPr>
        <w:t xml:space="preserve">, tās uzstādīšanu, kabeļa vai vada pievilkšanu līdz </w:t>
      </w:r>
      <w:proofErr w:type="spellStart"/>
      <w:r w:rsidRPr="008D7E6D">
        <w:rPr>
          <w:rFonts w:ascii="Arial" w:hAnsi="Arial" w:cs="Arial"/>
          <w:shd w:val="clear" w:color="auto" w:fill="FFFFFF"/>
        </w:rPr>
        <w:t>sadalnei</w:t>
      </w:r>
      <w:proofErr w:type="spellEnd"/>
      <w:r w:rsidRPr="008D7E6D">
        <w:rPr>
          <w:rFonts w:ascii="Arial" w:hAnsi="Arial" w:cs="Arial"/>
          <w:shd w:val="clear" w:color="auto" w:fill="FFFFFF"/>
        </w:rPr>
        <w:t xml:space="preserve"> </w:t>
      </w:r>
      <w:proofErr w:type="spellStart"/>
      <w:r w:rsidRPr="008D7E6D">
        <w:rPr>
          <w:rFonts w:ascii="Arial" w:hAnsi="Arial" w:cs="Arial"/>
          <w:shd w:val="clear" w:color="auto" w:fill="FFFFFF"/>
        </w:rPr>
        <w:t>u.c</w:t>
      </w:r>
      <w:proofErr w:type="spellEnd"/>
      <w:r w:rsidRPr="008D7E6D">
        <w:rPr>
          <w:rFonts w:ascii="Arial" w:hAnsi="Arial" w:cs="Arial"/>
          <w:shd w:val="clear" w:color="auto" w:fill="FFFFFF"/>
        </w:rPr>
        <w:t xml:space="preserve">, un ieguldījumiem, kas nodrošina kopējā elektrotīkla pieejamību. </w:t>
      </w:r>
      <w:r w:rsidRPr="008D7E6D">
        <w:rPr>
          <w:rFonts w:ascii="Arial" w:eastAsia="Times New Roman" w:hAnsi="Arial" w:cs="Arial"/>
          <w:bCs/>
          <w:kern w:val="36"/>
          <w:lang w:eastAsia="lv-LV"/>
        </w:rPr>
        <w:t xml:space="preserve">Ja esat iegādājies zemi vai ēku, kurā nav pieslēguma elektrotīklam, vai vēl tikai plānojat to darīt, iesniedziet konkrētā īpašuma jauna elektrības pieslēguma ierīkošanas pieteikumu </w:t>
      </w:r>
      <w:r w:rsidRPr="008D7E6D">
        <w:rPr>
          <w:rFonts w:ascii="Arial" w:hAnsi="Arial" w:cs="Arial"/>
          <w:shd w:val="clear" w:color="auto" w:fill="FFFFFF"/>
        </w:rPr>
        <w:t xml:space="preserve">klientu portālā </w:t>
      </w:r>
      <w:hyperlink r:id="rId11" w:history="1">
        <w:r w:rsidRPr="00C54556">
          <w:rPr>
            <w:rStyle w:val="Hipersaite"/>
            <w:rFonts w:ascii="Arial" w:hAnsi="Arial" w:cs="Arial"/>
            <w:shd w:val="clear" w:color="auto" w:fill="FFFFFF"/>
          </w:rPr>
          <w:t>e-</w:t>
        </w:r>
        <w:proofErr w:type="spellStart"/>
        <w:r w:rsidRPr="00C54556">
          <w:rPr>
            <w:rStyle w:val="Hipersaite"/>
            <w:rFonts w:ascii="Arial" w:hAnsi="Arial" w:cs="Arial"/>
            <w:shd w:val="clear" w:color="auto" w:fill="FFFFFF"/>
          </w:rPr>
          <w:t>st.lv</w:t>
        </w:r>
        <w:proofErr w:type="spellEnd"/>
      </w:hyperlink>
      <w:r w:rsidRPr="008D7E6D">
        <w:rPr>
          <w:rFonts w:ascii="Arial" w:hAnsi="Arial" w:cs="Arial"/>
          <w:shd w:val="clear" w:color="auto" w:fill="FFFFFF"/>
        </w:rPr>
        <w:t xml:space="preserve"> un saņemiet izmaksu aprēķinu par brīvu.</w:t>
      </w:r>
    </w:p>
    <w:p w:rsidR="006F75F4" w:rsidRPr="008D7E6D" w:rsidRDefault="006F75F4" w:rsidP="00DC2C2F">
      <w:pPr>
        <w:spacing w:after="0" w:line="240" w:lineRule="auto"/>
        <w:ind w:right="43"/>
        <w:jc w:val="both"/>
        <w:rPr>
          <w:rFonts w:ascii="Arial" w:hAnsi="Arial" w:cs="Arial"/>
          <w:shd w:val="clear" w:color="auto" w:fill="FFFFFF"/>
        </w:rPr>
      </w:pPr>
    </w:p>
    <w:p w:rsidR="008D7E6D" w:rsidRPr="008D7E6D" w:rsidRDefault="008D7E6D" w:rsidP="00DC2C2F">
      <w:pPr>
        <w:spacing w:after="0" w:line="240" w:lineRule="auto"/>
        <w:ind w:right="43"/>
        <w:jc w:val="both"/>
        <w:rPr>
          <w:rFonts w:ascii="Arial" w:eastAsia="Times New Roman" w:hAnsi="Arial" w:cs="Arial"/>
          <w:b/>
          <w:bCs/>
          <w:kern w:val="36"/>
          <w:lang w:eastAsia="lv-LV"/>
        </w:rPr>
      </w:pPr>
      <w:r w:rsidRPr="008D7E6D">
        <w:rPr>
          <w:rFonts w:ascii="Arial" w:eastAsia="Times New Roman" w:hAnsi="Arial" w:cs="Arial"/>
          <w:b/>
          <w:bCs/>
          <w:kern w:val="36"/>
          <w:lang w:eastAsia="lv-LV"/>
        </w:rPr>
        <w:t>Vai varu atgūt izmaksas?</w:t>
      </w:r>
    </w:p>
    <w:p w:rsidR="008D7E6D" w:rsidRPr="008D7E6D" w:rsidRDefault="008D7E6D" w:rsidP="00DC2C2F">
      <w:pPr>
        <w:spacing w:after="0" w:line="240" w:lineRule="auto"/>
        <w:ind w:right="43"/>
        <w:jc w:val="both"/>
        <w:rPr>
          <w:rFonts w:ascii="Arial" w:hAnsi="Arial" w:cs="Arial"/>
          <w:shd w:val="clear" w:color="auto" w:fill="FFFFFF"/>
        </w:rPr>
      </w:pPr>
      <w:r w:rsidRPr="008D7E6D">
        <w:rPr>
          <w:rFonts w:ascii="Arial" w:hAnsi="Arial" w:cs="Arial"/>
          <w:shd w:val="clear" w:color="auto" w:fill="FFFFFF"/>
        </w:rPr>
        <w:t xml:space="preserve">Lai sekmētu uzņēmējdarbībai labvēlīgas vides attīstību, klientiem, kuru elektrības pieslēgums vai pieslēguma jaudas palielinājums ir 0,4kV (kilovolti) elektrotīklā ar jaudu lielāku par 100A vai </w:t>
      </w:r>
      <w:proofErr w:type="spellStart"/>
      <w:r w:rsidRPr="008D7E6D">
        <w:rPr>
          <w:rFonts w:ascii="Arial" w:hAnsi="Arial" w:cs="Arial"/>
          <w:shd w:val="clear" w:color="auto" w:fill="FFFFFF"/>
        </w:rPr>
        <w:t>vidsprieguma</w:t>
      </w:r>
      <w:proofErr w:type="spellEnd"/>
      <w:r w:rsidRPr="008D7E6D">
        <w:rPr>
          <w:rFonts w:ascii="Arial" w:hAnsi="Arial" w:cs="Arial"/>
          <w:shd w:val="clear" w:color="auto" w:fill="FFFFFF"/>
        </w:rPr>
        <w:t xml:space="preserve"> elektrotīklā, ir iespēja piecu gadu laikā no jauna elektrības pieslēguma ierīkošanas vai slodzes palielināšanas brīža atgūt par pakalpojumu samaksāto 100% apmērā. Rūpīgi izvērtējiet elektrības pieslēgumam nepieciešamo jaudu, lai atgūstu investīcijas un arī vēlāk lietotu elektrību nepārmaksājot!</w:t>
      </w:r>
    </w:p>
    <w:p w:rsidR="008D7E6D" w:rsidRPr="008D7E6D" w:rsidRDefault="008D7E6D" w:rsidP="00DC2C2F">
      <w:pPr>
        <w:spacing w:after="0" w:line="240" w:lineRule="auto"/>
        <w:ind w:right="43"/>
        <w:jc w:val="both"/>
        <w:rPr>
          <w:rFonts w:ascii="Arial" w:eastAsia="Times New Roman" w:hAnsi="Arial" w:cs="Arial"/>
          <w:bCs/>
          <w:kern w:val="36"/>
          <w:lang w:eastAsia="lv-LV"/>
        </w:rPr>
      </w:pPr>
    </w:p>
    <w:p w:rsidR="008D7E6D" w:rsidRPr="008D7E6D" w:rsidRDefault="008D7E6D" w:rsidP="00DC2C2F">
      <w:pPr>
        <w:autoSpaceDE w:val="0"/>
        <w:autoSpaceDN w:val="0"/>
        <w:adjustRightInd w:val="0"/>
        <w:spacing w:after="0" w:line="240" w:lineRule="auto"/>
        <w:jc w:val="both"/>
        <w:rPr>
          <w:rFonts w:ascii="Arial" w:eastAsia="Arial-BoldMT" w:hAnsi="Arial" w:cs="Arial"/>
          <w:b/>
          <w:bCs/>
          <w:color w:val="055095"/>
          <w:szCs w:val="52"/>
        </w:rPr>
      </w:pPr>
      <w:r w:rsidRPr="008D7E6D">
        <w:rPr>
          <w:rFonts w:ascii="Arial" w:eastAsia="Arial-BoldMT" w:hAnsi="Arial" w:cs="Arial"/>
          <w:b/>
          <w:bCs/>
          <w:color w:val="055095"/>
          <w:szCs w:val="52"/>
        </w:rPr>
        <w:t>EFEKTIVITĀTE</w:t>
      </w:r>
    </w:p>
    <w:p w:rsidR="008D7E6D" w:rsidRPr="008D7E6D" w:rsidRDefault="008D7E6D" w:rsidP="00DC2C2F">
      <w:pPr>
        <w:spacing w:after="0" w:line="240" w:lineRule="auto"/>
        <w:ind w:right="43"/>
        <w:jc w:val="both"/>
        <w:rPr>
          <w:rFonts w:ascii="Arial" w:hAnsi="Arial" w:cs="Arial"/>
          <w:shd w:val="clear" w:color="auto" w:fill="FFFFFF"/>
        </w:rPr>
      </w:pPr>
    </w:p>
    <w:p w:rsidR="008D7E6D" w:rsidRPr="008D7E6D" w:rsidRDefault="008D7E6D" w:rsidP="00DC2C2F">
      <w:pPr>
        <w:spacing w:after="0" w:line="240" w:lineRule="auto"/>
        <w:ind w:right="43"/>
        <w:jc w:val="both"/>
        <w:rPr>
          <w:rFonts w:ascii="Arial" w:eastAsia="Times New Roman" w:hAnsi="Arial" w:cs="Arial"/>
          <w:b/>
          <w:bCs/>
          <w:kern w:val="36"/>
          <w:lang w:eastAsia="lv-LV"/>
        </w:rPr>
      </w:pPr>
      <w:r w:rsidRPr="008D7E6D">
        <w:rPr>
          <w:rFonts w:ascii="Arial" w:eastAsia="Times New Roman" w:hAnsi="Arial" w:cs="Arial"/>
          <w:b/>
          <w:bCs/>
          <w:kern w:val="36"/>
          <w:lang w:eastAsia="lv-LV"/>
        </w:rPr>
        <w:t>Kādēļ atteikties no liekās elektrības pieslēguma jaudas?</w:t>
      </w:r>
    </w:p>
    <w:p w:rsidR="008D7E6D" w:rsidRPr="008D7E6D" w:rsidRDefault="008D7E6D" w:rsidP="00DC2C2F">
      <w:pPr>
        <w:spacing w:after="0" w:line="240" w:lineRule="auto"/>
        <w:ind w:right="43"/>
        <w:jc w:val="both"/>
        <w:rPr>
          <w:rFonts w:ascii="Arial" w:eastAsia="Times New Roman" w:hAnsi="Arial" w:cs="Arial"/>
          <w:bCs/>
          <w:kern w:val="36"/>
          <w:lang w:eastAsia="lv-LV"/>
        </w:rPr>
      </w:pPr>
      <w:r w:rsidRPr="001F7966">
        <w:rPr>
          <w:rFonts w:ascii="Arial" w:eastAsia="Times New Roman" w:hAnsi="Arial" w:cs="Arial"/>
          <w:bCs/>
          <w:kern w:val="36"/>
          <w:lang w:eastAsia="lv-LV"/>
        </w:rPr>
        <w:t>Ar slodzes aprēķina kalkulatora palīdzību tiešsaistē pārliecinieties, vai visa īpašumā pieejam</w:t>
      </w:r>
      <w:r w:rsidR="00FE4A55" w:rsidRPr="001F7966">
        <w:rPr>
          <w:rFonts w:ascii="Arial" w:eastAsia="Times New Roman" w:hAnsi="Arial" w:cs="Arial"/>
          <w:bCs/>
          <w:kern w:val="36"/>
          <w:lang w:eastAsia="lv-LV"/>
        </w:rPr>
        <w:t>ā</w:t>
      </w:r>
      <w:r w:rsidRPr="008D7E6D">
        <w:rPr>
          <w:rFonts w:ascii="Arial" w:eastAsia="Times New Roman" w:hAnsi="Arial" w:cs="Arial"/>
          <w:bCs/>
          <w:kern w:val="36"/>
          <w:lang w:eastAsia="lv-LV"/>
        </w:rPr>
        <w:t xml:space="preserve"> elektrotīkla jauda tiešām nepieciešama. Samazinot elektrība</w:t>
      </w:r>
      <w:r w:rsidR="00FE4A55">
        <w:rPr>
          <w:rFonts w:ascii="Arial" w:eastAsia="Times New Roman" w:hAnsi="Arial" w:cs="Arial"/>
          <w:bCs/>
          <w:kern w:val="36"/>
          <w:lang w:eastAsia="lv-LV"/>
        </w:rPr>
        <w:t xml:space="preserve">s pieslēguma jaudu, atbilstoši </w:t>
      </w:r>
      <w:r w:rsidRPr="008D7E6D">
        <w:rPr>
          <w:rFonts w:ascii="Arial" w:eastAsia="Times New Roman" w:hAnsi="Arial" w:cs="Arial"/>
          <w:bCs/>
          <w:kern w:val="36"/>
          <w:lang w:eastAsia="lv-LV"/>
        </w:rPr>
        <w:t xml:space="preserve">šī brīža vajadzībām, samazināsies arī kopējās izmaksas par patērēto elektroenerģiju. </w:t>
      </w:r>
    </w:p>
    <w:p w:rsidR="008D7E6D" w:rsidRPr="008D7E6D" w:rsidRDefault="008D7E6D" w:rsidP="00DC2C2F">
      <w:pPr>
        <w:spacing w:after="0" w:line="240" w:lineRule="auto"/>
        <w:ind w:right="43"/>
        <w:jc w:val="both"/>
        <w:rPr>
          <w:rFonts w:ascii="Arial" w:eastAsia="Times New Roman" w:hAnsi="Arial" w:cs="Arial"/>
          <w:bCs/>
          <w:kern w:val="36"/>
          <w:lang w:eastAsia="lv-LV"/>
        </w:rPr>
      </w:pPr>
    </w:p>
    <w:p w:rsidR="008D7E6D" w:rsidRPr="008D7E6D" w:rsidRDefault="008D7E6D" w:rsidP="00DC2C2F">
      <w:pPr>
        <w:spacing w:after="0" w:line="240" w:lineRule="auto"/>
        <w:ind w:right="43"/>
        <w:jc w:val="both"/>
        <w:rPr>
          <w:rFonts w:ascii="Arial" w:eastAsia="Times New Roman" w:hAnsi="Arial" w:cs="Arial"/>
          <w:b/>
          <w:bCs/>
          <w:kern w:val="36"/>
          <w:lang w:eastAsia="lv-LV"/>
        </w:rPr>
      </w:pPr>
      <w:r w:rsidRPr="008D7E6D">
        <w:rPr>
          <w:rFonts w:ascii="Arial" w:eastAsia="Times New Roman" w:hAnsi="Arial" w:cs="Arial"/>
          <w:b/>
          <w:bCs/>
          <w:kern w:val="36"/>
          <w:lang w:eastAsia="lv-LV"/>
        </w:rPr>
        <w:t>Kā varu samazināt īpašumā pieejamo elektrotīkla jaudu?</w:t>
      </w:r>
    </w:p>
    <w:p w:rsidR="008D7E6D" w:rsidRPr="008D7E6D" w:rsidRDefault="008D7E6D" w:rsidP="00DC2C2F">
      <w:pPr>
        <w:spacing w:after="0" w:line="240" w:lineRule="auto"/>
        <w:ind w:right="43"/>
        <w:jc w:val="both"/>
        <w:rPr>
          <w:rFonts w:ascii="Arial" w:eastAsia="Times New Roman" w:hAnsi="Arial" w:cs="Arial"/>
          <w:bCs/>
          <w:i/>
          <w:kern w:val="36"/>
          <w:lang w:eastAsia="lv-LV"/>
        </w:rPr>
      </w:pPr>
      <w:r w:rsidRPr="008D7E6D">
        <w:rPr>
          <w:rFonts w:ascii="Arial" w:eastAsia="Times New Roman" w:hAnsi="Arial" w:cs="Arial"/>
          <w:bCs/>
          <w:kern w:val="36"/>
          <w:lang w:eastAsia="lv-LV"/>
        </w:rPr>
        <w:t xml:space="preserve">Piesakiet pieslēguma jaudas samazināšanu klientu portālā </w:t>
      </w:r>
      <w:hyperlink r:id="rId12" w:history="1">
        <w:r w:rsidRPr="003D0836">
          <w:rPr>
            <w:rStyle w:val="Hipersaite"/>
            <w:rFonts w:ascii="Arial" w:eastAsia="Times New Roman" w:hAnsi="Arial" w:cs="Arial"/>
            <w:bCs/>
            <w:kern w:val="36"/>
            <w:lang w:eastAsia="lv-LV"/>
          </w:rPr>
          <w:t>e-</w:t>
        </w:r>
        <w:proofErr w:type="spellStart"/>
        <w:r w:rsidRPr="003D0836">
          <w:rPr>
            <w:rStyle w:val="Hipersaite"/>
            <w:rFonts w:ascii="Arial" w:eastAsia="Times New Roman" w:hAnsi="Arial" w:cs="Arial"/>
            <w:bCs/>
            <w:kern w:val="36"/>
            <w:lang w:eastAsia="lv-LV"/>
          </w:rPr>
          <w:t>st.lv</w:t>
        </w:r>
        <w:proofErr w:type="spellEnd"/>
      </w:hyperlink>
      <w:r w:rsidRPr="008D7E6D">
        <w:rPr>
          <w:rFonts w:ascii="Arial" w:eastAsia="Times New Roman" w:hAnsi="Arial" w:cs="Arial"/>
          <w:bCs/>
          <w:kern w:val="36"/>
          <w:lang w:eastAsia="lv-LV"/>
        </w:rPr>
        <w:t xml:space="preserve"> un saņemiet šo pakalpojumu bez maksas. Rūpīgi izvērtējiet šī soļa nepieciešamību un ņemiet vērā, ka slodzes atjaunošana ir maksas pakalpojums</w:t>
      </w:r>
      <w:r w:rsidRPr="006424CA">
        <w:rPr>
          <w:rFonts w:ascii="Arial" w:eastAsia="Times New Roman" w:hAnsi="Arial" w:cs="Arial"/>
          <w:bCs/>
          <w:kern w:val="36"/>
          <w:lang w:eastAsia="lv-LV"/>
        </w:rPr>
        <w:t>.</w:t>
      </w:r>
      <w:r w:rsidR="006424CA" w:rsidRPr="006424CA">
        <w:rPr>
          <w:rFonts w:ascii="Arial" w:eastAsia="Times New Roman" w:hAnsi="Arial" w:cs="Arial"/>
          <w:bCs/>
          <w:kern w:val="36"/>
          <w:lang w:eastAsia="lv-LV"/>
        </w:rPr>
        <w:t xml:space="preserve"> </w:t>
      </w:r>
      <w:r w:rsidRPr="006424CA">
        <w:rPr>
          <w:rFonts w:ascii="Arial" w:eastAsia="Times New Roman" w:hAnsi="Arial" w:cs="Arial"/>
          <w:bCs/>
          <w:kern w:val="36"/>
          <w:lang w:eastAsia="lv-LV"/>
        </w:rPr>
        <w:t xml:space="preserve">Jūsu ērtībām slodzes aprēķina kalkulators pieejams </w:t>
      </w:r>
      <w:hyperlink r:id="rId13" w:history="1">
        <w:proofErr w:type="spellStart"/>
        <w:r w:rsidRPr="003D0836">
          <w:rPr>
            <w:rStyle w:val="Hipersaite"/>
            <w:rFonts w:ascii="Arial" w:eastAsia="Times New Roman" w:hAnsi="Arial" w:cs="Arial"/>
            <w:bCs/>
            <w:kern w:val="36"/>
            <w:lang w:eastAsia="lv-LV"/>
          </w:rPr>
          <w:t>sadalestikls.lv</w:t>
        </w:r>
        <w:proofErr w:type="spellEnd"/>
      </w:hyperlink>
      <w:r w:rsidR="003D0836">
        <w:rPr>
          <w:rFonts w:ascii="Arial" w:eastAsia="Times New Roman" w:hAnsi="Arial" w:cs="Arial"/>
          <w:bCs/>
          <w:kern w:val="36"/>
          <w:lang w:eastAsia="lv-LV"/>
        </w:rPr>
        <w:t>.</w:t>
      </w:r>
    </w:p>
    <w:p w:rsidR="008D7E6D" w:rsidRPr="008D7E6D" w:rsidRDefault="008D7E6D" w:rsidP="00DC2C2F">
      <w:pPr>
        <w:autoSpaceDE w:val="0"/>
        <w:autoSpaceDN w:val="0"/>
        <w:adjustRightInd w:val="0"/>
        <w:spacing w:after="0" w:line="240" w:lineRule="auto"/>
        <w:jc w:val="both"/>
        <w:rPr>
          <w:rFonts w:ascii="Arial" w:eastAsia="Arial-BoldMT" w:hAnsi="Arial" w:cs="Arial"/>
          <w:b/>
          <w:bCs/>
          <w:color w:val="055095"/>
          <w:szCs w:val="52"/>
        </w:rPr>
      </w:pPr>
    </w:p>
    <w:p w:rsidR="008D7E6D" w:rsidRPr="008D7E6D" w:rsidRDefault="008D7E6D" w:rsidP="00DC2C2F">
      <w:pPr>
        <w:autoSpaceDE w:val="0"/>
        <w:autoSpaceDN w:val="0"/>
        <w:adjustRightInd w:val="0"/>
        <w:spacing w:after="0" w:line="240" w:lineRule="auto"/>
        <w:jc w:val="both"/>
        <w:rPr>
          <w:rFonts w:ascii="Arial" w:eastAsia="Arial-BoldMT" w:hAnsi="Arial" w:cs="Arial"/>
          <w:b/>
          <w:bCs/>
          <w:color w:val="055095"/>
          <w:szCs w:val="52"/>
        </w:rPr>
      </w:pPr>
      <w:r w:rsidRPr="008D7E6D">
        <w:rPr>
          <w:rFonts w:ascii="Arial" w:eastAsia="Arial-BoldMT" w:hAnsi="Arial" w:cs="Arial"/>
          <w:b/>
          <w:bCs/>
          <w:color w:val="055095"/>
          <w:szCs w:val="52"/>
        </w:rPr>
        <w:t>CITI PIESLĒGUMI</w:t>
      </w:r>
    </w:p>
    <w:p w:rsidR="008D7E6D" w:rsidRPr="008D7E6D" w:rsidRDefault="008D7E6D" w:rsidP="00DC2C2F">
      <w:pPr>
        <w:spacing w:after="0" w:line="240" w:lineRule="auto"/>
        <w:ind w:right="43"/>
        <w:jc w:val="both"/>
        <w:rPr>
          <w:rFonts w:ascii="Arial" w:eastAsia="Times New Roman" w:hAnsi="Arial" w:cs="Arial"/>
          <w:bCs/>
          <w:kern w:val="36"/>
          <w:lang w:eastAsia="lv-LV"/>
        </w:rPr>
      </w:pPr>
    </w:p>
    <w:p w:rsidR="008D7E6D" w:rsidRPr="008D7E6D" w:rsidRDefault="008D7E6D" w:rsidP="00DC2C2F">
      <w:pPr>
        <w:spacing w:after="0" w:line="240" w:lineRule="auto"/>
        <w:ind w:right="43"/>
        <w:jc w:val="both"/>
        <w:rPr>
          <w:rFonts w:ascii="Arial" w:eastAsia="Times New Roman" w:hAnsi="Arial" w:cs="Arial"/>
          <w:b/>
          <w:bCs/>
          <w:kern w:val="36"/>
          <w:lang w:eastAsia="lv-LV"/>
        </w:rPr>
      </w:pPr>
      <w:r w:rsidRPr="008D7E6D">
        <w:rPr>
          <w:rFonts w:ascii="Arial" w:eastAsia="Times New Roman" w:hAnsi="Arial" w:cs="Arial"/>
          <w:b/>
          <w:bCs/>
          <w:kern w:val="36"/>
          <w:lang w:eastAsia="lv-LV"/>
        </w:rPr>
        <w:t>Ko darīt, ja elektrība nepieciešama īslaicīgi?</w:t>
      </w:r>
    </w:p>
    <w:p w:rsidR="008D7E6D" w:rsidRPr="008D7E6D" w:rsidRDefault="008D7E6D" w:rsidP="00DC2C2F">
      <w:pPr>
        <w:spacing w:after="0" w:line="240" w:lineRule="auto"/>
        <w:ind w:right="43"/>
        <w:jc w:val="both"/>
        <w:rPr>
          <w:rFonts w:ascii="Arial" w:hAnsi="Arial" w:cs="Arial"/>
          <w:shd w:val="clear" w:color="auto" w:fill="FFFFFF"/>
        </w:rPr>
      </w:pPr>
      <w:r w:rsidRPr="008D7E6D">
        <w:rPr>
          <w:rFonts w:ascii="Arial" w:eastAsia="Times New Roman" w:hAnsi="Arial" w:cs="Arial"/>
          <w:bCs/>
          <w:kern w:val="36"/>
          <w:lang w:eastAsia="lv-LV"/>
        </w:rPr>
        <w:t xml:space="preserve">Ja organizējat pasākumu ārpus telpām, iekārtojat āra kafejnīcu vai plānojat būvdarbus īpašumā, kurā nav pieslēguma elektrotīklam, un šāds pieslēgums nepieciešams vien uz laiku, kas nepārsniedz 24 mēnešus, </w:t>
      </w:r>
      <w:r w:rsidRPr="008D7E6D">
        <w:rPr>
          <w:rFonts w:ascii="Arial" w:hAnsi="Arial" w:cs="Arial"/>
          <w:shd w:val="clear" w:color="auto" w:fill="FFFFFF"/>
        </w:rPr>
        <w:t xml:space="preserve">pieteikumu īslaicīga pieslēguma ierīkošanai iesniedziet klientu portālā </w:t>
      </w:r>
      <w:hyperlink r:id="rId14" w:history="1">
        <w:r w:rsidRPr="003D0836">
          <w:rPr>
            <w:rStyle w:val="Hipersaite"/>
            <w:rFonts w:ascii="Arial" w:hAnsi="Arial" w:cs="Arial"/>
            <w:shd w:val="clear" w:color="auto" w:fill="FFFFFF"/>
          </w:rPr>
          <w:t>e-</w:t>
        </w:r>
        <w:proofErr w:type="spellStart"/>
        <w:r w:rsidRPr="003D0836">
          <w:rPr>
            <w:rStyle w:val="Hipersaite"/>
            <w:rFonts w:ascii="Arial" w:hAnsi="Arial" w:cs="Arial"/>
            <w:shd w:val="clear" w:color="auto" w:fill="FFFFFF"/>
          </w:rPr>
          <w:t>st.lv</w:t>
        </w:r>
        <w:proofErr w:type="spellEnd"/>
        <w:r w:rsidRPr="003D0836">
          <w:rPr>
            <w:rStyle w:val="Hipersaite"/>
            <w:rFonts w:ascii="Arial" w:hAnsi="Arial" w:cs="Arial"/>
            <w:shd w:val="clear" w:color="auto" w:fill="FFFFFF"/>
          </w:rPr>
          <w:t>.</w:t>
        </w:r>
      </w:hyperlink>
    </w:p>
    <w:p w:rsidR="008D7E6D" w:rsidRPr="008D7E6D" w:rsidRDefault="008D7E6D" w:rsidP="00DC2C2F">
      <w:pPr>
        <w:spacing w:after="0" w:line="240" w:lineRule="auto"/>
        <w:ind w:right="43"/>
        <w:jc w:val="both"/>
        <w:rPr>
          <w:rFonts w:ascii="Arial" w:hAnsi="Arial" w:cs="Arial"/>
          <w:shd w:val="clear" w:color="auto" w:fill="FFFFFF"/>
        </w:rPr>
      </w:pPr>
    </w:p>
    <w:p w:rsidR="008D7E6D" w:rsidRPr="008D7E6D" w:rsidRDefault="008D7E6D" w:rsidP="00DC2C2F">
      <w:pPr>
        <w:spacing w:after="0" w:line="240" w:lineRule="auto"/>
        <w:ind w:right="43"/>
        <w:jc w:val="both"/>
        <w:rPr>
          <w:rFonts w:ascii="Arial" w:hAnsi="Arial" w:cs="Arial"/>
          <w:b/>
          <w:shd w:val="clear" w:color="auto" w:fill="FFFFFF"/>
        </w:rPr>
      </w:pPr>
      <w:r w:rsidRPr="008D7E6D">
        <w:rPr>
          <w:rFonts w:ascii="Arial" w:hAnsi="Arial" w:cs="Arial"/>
          <w:b/>
          <w:shd w:val="clear" w:color="auto" w:fill="FFFFFF"/>
        </w:rPr>
        <w:t>Ko darīt, ja nav pieļaujams elektrības padeves pārtraukums?</w:t>
      </w:r>
    </w:p>
    <w:p w:rsidR="008D7E6D" w:rsidRPr="008D7E6D" w:rsidRDefault="008D7E6D" w:rsidP="00DC2C2F">
      <w:pPr>
        <w:spacing w:after="0" w:line="240" w:lineRule="auto"/>
        <w:ind w:right="43"/>
        <w:jc w:val="both"/>
        <w:rPr>
          <w:rFonts w:ascii="Arial" w:hAnsi="Arial" w:cs="Arial"/>
          <w:shd w:val="clear" w:color="auto" w:fill="FFFFFF"/>
        </w:rPr>
      </w:pPr>
      <w:r w:rsidRPr="008D7E6D">
        <w:rPr>
          <w:rFonts w:ascii="Arial" w:hAnsi="Arial" w:cs="Arial"/>
          <w:shd w:val="clear" w:color="auto" w:fill="FFFFFF"/>
        </w:rPr>
        <w:t xml:space="preserve">Ja īpašumā esošajām elektroietaisēm nav pieļaujami elektrības piegādes pārtraukumi, ar ģeneratora palīdzību izveidojiet </w:t>
      </w:r>
      <w:hyperlink r:id="rId15" w:history="1">
        <w:r w:rsidRPr="003D0836">
          <w:rPr>
            <w:rStyle w:val="Hipersaite"/>
            <w:rFonts w:ascii="Arial" w:hAnsi="Arial" w:cs="Arial"/>
            <w:shd w:val="clear" w:color="auto" w:fill="FFFFFF"/>
          </w:rPr>
          <w:t>autonomu elektroapgādi</w:t>
        </w:r>
      </w:hyperlink>
      <w:r w:rsidRPr="008D7E6D">
        <w:rPr>
          <w:rFonts w:ascii="Arial" w:hAnsi="Arial" w:cs="Arial"/>
          <w:shd w:val="clear" w:color="auto" w:fill="FFFFFF"/>
        </w:rPr>
        <w:t>.</w:t>
      </w:r>
    </w:p>
    <w:p w:rsidR="008D7E6D" w:rsidRPr="008D7E6D" w:rsidRDefault="008D7E6D" w:rsidP="00DC2C2F">
      <w:pPr>
        <w:spacing w:after="0" w:line="240" w:lineRule="auto"/>
        <w:ind w:right="43"/>
        <w:jc w:val="both"/>
        <w:rPr>
          <w:rFonts w:ascii="Arial" w:hAnsi="Arial" w:cs="Arial"/>
          <w:shd w:val="clear" w:color="auto" w:fill="FFFFFF"/>
        </w:rPr>
      </w:pPr>
    </w:p>
    <w:p w:rsidR="008D7E6D" w:rsidRPr="008D7E6D" w:rsidRDefault="008D7E6D" w:rsidP="00DC2C2F">
      <w:pPr>
        <w:spacing w:after="0" w:line="240" w:lineRule="auto"/>
        <w:ind w:right="43"/>
        <w:jc w:val="both"/>
        <w:rPr>
          <w:rFonts w:ascii="Arial" w:hAnsi="Arial" w:cs="Arial"/>
          <w:i/>
          <w:shd w:val="clear" w:color="auto" w:fill="FFFFFF"/>
        </w:rPr>
      </w:pPr>
      <w:r w:rsidRPr="008D7E6D">
        <w:rPr>
          <w:rFonts w:ascii="Arial" w:hAnsi="Arial" w:cs="Arial"/>
          <w:i/>
          <w:shd w:val="clear" w:color="auto" w:fill="FFFFFF"/>
        </w:rPr>
        <w:t xml:space="preserve">Vairāk informācijas </w:t>
      </w:r>
      <w:hyperlink r:id="rId16" w:history="1">
        <w:r w:rsidRPr="003D0836">
          <w:rPr>
            <w:rStyle w:val="Hipersaite"/>
            <w:rFonts w:ascii="Arial" w:hAnsi="Arial" w:cs="Arial"/>
            <w:i/>
            <w:shd w:val="clear" w:color="auto" w:fill="FFFFFF"/>
          </w:rPr>
          <w:t>SADALESTIKLS.LV</w:t>
        </w:r>
      </w:hyperlink>
    </w:p>
    <w:p w:rsidR="008D7E6D" w:rsidRPr="008D7E6D" w:rsidRDefault="008D7E6D" w:rsidP="008D7E6D">
      <w:pPr>
        <w:spacing w:after="0"/>
        <w:ind w:right="43"/>
        <w:rPr>
          <w:rFonts w:ascii="Arial" w:eastAsia="Times New Roman" w:hAnsi="Arial" w:cs="Arial"/>
          <w:bCs/>
          <w:kern w:val="36"/>
          <w:lang w:eastAsia="lv-LV"/>
        </w:rPr>
      </w:pPr>
    </w:p>
    <w:p w:rsidR="008D7E6D" w:rsidRPr="008D7E6D" w:rsidRDefault="008D7E6D" w:rsidP="001E6B17">
      <w:pPr>
        <w:autoSpaceDE w:val="0"/>
        <w:autoSpaceDN w:val="0"/>
        <w:adjustRightInd w:val="0"/>
        <w:spacing w:after="0" w:line="240" w:lineRule="auto"/>
        <w:jc w:val="both"/>
        <w:rPr>
          <w:rFonts w:ascii="Arial" w:hAnsi="Arial" w:cs="Arial"/>
          <w:color w:val="000000"/>
        </w:rPr>
      </w:pPr>
    </w:p>
    <w:sectPr w:rsidR="008D7E6D" w:rsidRPr="008D7E6D" w:rsidSect="007E4C8B">
      <w:headerReference w:type="default" r:id="rId17"/>
      <w:footerReference w:type="default" r:id="rId18"/>
      <w:pgSz w:w="11906" w:h="16838"/>
      <w:pgMar w:top="1418" w:right="849" w:bottom="993"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1F" w:rsidRDefault="00E84F1F" w:rsidP="0007534E">
      <w:pPr>
        <w:spacing w:after="0" w:line="240" w:lineRule="auto"/>
      </w:pPr>
      <w:r>
        <w:separator/>
      </w:r>
    </w:p>
  </w:endnote>
  <w:endnote w:type="continuationSeparator" w:id="0">
    <w:p w:rsidR="00E84F1F" w:rsidRDefault="00E84F1F" w:rsidP="0007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4E" w:rsidRDefault="00125C6B">
    <w:pPr>
      <w:pStyle w:val="Kjene"/>
    </w:pPr>
    <w:r>
      <w:rPr>
        <w:noProof/>
        <w:lang w:eastAsia="lv-LV"/>
      </w:rPr>
      <w:drawing>
        <wp:anchor distT="0" distB="0" distL="114300" distR="114300" simplePos="0" relativeHeight="251659264" behindDoc="1" locked="0" layoutInCell="1" allowOverlap="1" wp14:anchorId="57FC5508" wp14:editId="065702A8">
          <wp:simplePos x="0" y="0"/>
          <wp:positionH relativeFrom="column">
            <wp:posOffset>-702945</wp:posOffset>
          </wp:positionH>
          <wp:positionV relativeFrom="paragraph">
            <wp:posOffset>-412750</wp:posOffset>
          </wp:positionV>
          <wp:extent cx="7562850" cy="16668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666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1F" w:rsidRDefault="00E84F1F" w:rsidP="0007534E">
      <w:pPr>
        <w:spacing w:after="0" w:line="240" w:lineRule="auto"/>
      </w:pPr>
      <w:r>
        <w:separator/>
      </w:r>
    </w:p>
  </w:footnote>
  <w:footnote w:type="continuationSeparator" w:id="0">
    <w:p w:rsidR="00E84F1F" w:rsidRDefault="00E84F1F" w:rsidP="00075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4E" w:rsidRDefault="00125C6B">
    <w:pPr>
      <w:pStyle w:val="Galvene"/>
    </w:pPr>
    <w:r>
      <w:rPr>
        <w:noProof/>
        <w:lang w:eastAsia="lv-LV"/>
      </w:rPr>
      <w:drawing>
        <wp:anchor distT="0" distB="0" distL="114300" distR="114300" simplePos="0" relativeHeight="251658240" behindDoc="1" locked="0" layoutInCell="1" allowOverlap="1" wp14:anchorId="76284D5A" wp14:editId="032C5D1A">
          <wp:simplePos x="0" y="0"/>
          <wp:positionH relativeFrom="column">
            <wp:posOffset>-628650</wp:posOffset>
          </wp:positionH>
          <wp:positionV relativeFrom="paragraph">
            <wp:posOffset>-725170</wp:posOffset>
          </wp:positionV>
          <wp:extent cx="7567295" cy="1362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ils-Digital_Comm-Preses_R-A4-v3-header.png"/>
                  <pic:cNvPicPr/>
                </pic:nvPicPr>
                <pic:blipFill>
                  <a:blip r:embed="rId1">
                    <a:extLst>
                      <a:ext uri="{28A0092B-C50C-407E-A947-70E740481C1C}">
                        <a14:useLocalDpi xmlns:a14="http://schemas.microsoft.com/office/drawing/2010/main" val="0"/>
                      </a:ext>
                    </a:extLst>
                  </a:blip>
                  <a:stretch>
                    <a:fillRect/>
                  </a:stretch>
                </pic:blipFill>
                <pic:spPr>
                  <a:xfrm>
                    <a:off x="0" y="0"/>
                    <a:ext cx="7567295" cy="1362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B14C3"/>
    <w:multiLevelType w:val="hybridMultilevel"/>
    <w:tmpl w:val="7520BB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3E78B3"/>
    <w:multiLevelType w:val="hybridMultilevel"/>
    <w:tmpl w:val="6BCC0A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0F68B1"/>
    <w:multiLevelType w:val="hybridMultilevel"/>
    <w:tmpl w:val="38CC5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E75D57"/>
    <w:multiLevelType w:val="hybridMultilevel"/>
    <w:tmpl w:val="4A865A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F7D4B89"/>
    <w:multiLevelType w:val="hybridMultilevel"/>
    <w:tmpl w:val="4A52BB1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4E"/>
    <w:rsid w:val="00004D10"/>
    <w:rsid w:val="00005891"/>
    <w:rsid w:val="00005EA4"/>
    <w:rsid w:val="00015CFA"/>
    <w:rsid w:val="00026D07"/>
    <w:rsid w:val="0002781E"/>
    <w:rsid w:val="00033355"/>
    <w:rsid w:val="00042F70"/>
    <w:rsid w:val="00045CB6"/>
    <w:rsid w:val="0005133C"/>
    <w:rsid w:val="00051B55"/>
    <w:rsid w:val="00053F2C"/>
    <w:rsid w:val="000565B2"/>
    <w:rsid w:val="00056936"/>
    <w:rsid w:val="00056F11"/>
    <w:rsid w:val="000658D2"/>
    <w:rsid w:val="000661E3"/>
    <w:rsid w:val="00067BC5"/>
    <w:rsid w:val="00071DB4"/>
    <w:rsid w:val="0007534E"/>
    <w:rsid w:val="00075734"/>
    <w:rsid w:val="00080070"/>
    <w:rsid w:val="000857C8"/>
    <w:rsid w:val="00085DB4"/>
    <w:rsid w:val="00091478"/>
    <w:rsid w:val="00092FD8"/>
    <w:rsid w:val="00095173"/>
    <w:rsid w:val="000975E3"/>
    <w:rsid w:val="000A0D83"/>
    <w:rsid w:val="000A2196"/>
    <w:rsid w:val="000A46D8"/>
    <w:rsid w:val="000B286E"/>
    <w:rsid w:val="000B4BFD"/>
    <w:rsid w:val="000D6C41"/>
    <w:rsid w:val="000E0DA8"/>
    <w:rsid w:val="000F4594"/>
    <w:rsid w:val="000F5545"/>
    <w:rsid w:val="000F6F6B"/>
    <w:rsid w:val="001074BC"/>
    <w:rsid w:val="00110F03"/>
    <w:rsid w:val="0011424D"/>
    <w:rsid w:val="001163C8"/>
    <w:rsid w:val="00122671"/>
    <w:rsid w:val="0012332F"/>
    <w:rsid w:val="00124064"/>
    <w:rsid w:val="00125C6B"/>
    <w:rsid w:val="00131960"/>
    <w:rsid w:val="00131D97"/>
    <w:rsid w:val="00132919"/>
    <w:rsid w:val="0013503C"/>
    <w:rsid w:val="00140BF5"/>
    <w:rsid w:val="00140CC3"/>
    <w:rsid w:val="0014116D"/>
    <w:rsid w:val="00156B4A"/>
    <w:rsid w:val="001607A9"/>
    <w:rsid w:val="00161720"/>
    <w:rsid w:val="001627F5"/>
    <w:rsid w:val="00164EA7"/>
    <w:rsid w:val="00166EBA"/>
    <w:rsid w:val="0017101F"/>
    <w:rsid w:val="00175D31"/>
    <w:rsid w:val="00180AA9"/>
    <w:rsid w:val="00186CE5"/>
    <w:rsid w:val="00190931"/>
    <w:rsid w:val="001916EE"/>
    <w:rsid w:val="0019314A"/>
    <w:rsid w:val="0019315D"/>
    <w:rsid w:val="001937F7"/>
    <w:rsid w:val="001941F8"/>
    <w:rsid w:val="001A02C7"/>
    <w:rsid w:val="001A1A4C"/>
    <w:rsid w:val="001A5507"/>
    <w:rsid w:val="001A6C8C"/>
    <w:rsid w:val="001A7CBF"/>
    <w:rsid w:val="001B260D"/>
    <w:rsid w:val="001B7D2D"/>
    <w:rsid w:val="001C01C1"/>
    <w:rsid w:val="001C0971"/>
    <w:rsid w:val="001C29BF"/>
    <w:rsid w:val="001C5EB5"/>
    <w:rsid w:val="001C61CB"/>
    <w:rsid w:val="001C684E"/>
    <w:rsid w:val="001D0789"/>
    <w:rsid w:val="001D1606"/>
    <w:rsid w:val="001D4E02"/>
    <w:rsid w:val="001E07D1"/>
    <w:rsid w:val="001E3685"/>
    <w:rsid w:val="001E6B17"/>
    <w:rsid w:val="001F0804"/>
    <w:rsid w:val="001F2D05"/>
    <w:rsid w:val="001F529F"/>
    <w:rsid w:val="001F77C2"/>
    <w:rsid w:val="001F7966"/>
    <w:rsid w:val="00203837"/>
    <w:rsid w:val="00215A5A"/>
    <w:rsid w:val="0022615D"/>
    <w:rsid w:val="00230229"/>
    <w:rsid w:val="0023628C"/>
    <w:rsid w:val="0024473B"/>
    <w:rsid w:val="002475C6"/>
    <w:rsid w:val="002518B5"/>
    <w:rsid w:val="00251DFA"/>
    <w:rsid w:val="0025352D"/>
    <w:rsid w:val="00256634"/>
    <w:rsid w:val="002656C4"/>
    <w:rsid w:val="00267990"/>
    <w:rsid w:val="00270129"/>
    <w:rsid w:val="00271628"/>
    <w:rsid w:val="00275E7B"/>
    <w:rsid w:val="00276B6B"/>
    <w:rsid w:val="00276C4F"/>
    <w:rsid w:val="002806B2"/>
    <w:rsid w:val="00280DB8"/>
    <w:rsid w:val="00283754"/>
    <w:rsid w:val="0029478E"/>
    <w:rsid w:val="00296546"/>
    <w:rsid w:val="00296710"/>
    <w:rsid w:val="002C25C3"/>
    <w:rsid w:val="002C39A0"/>
    <w:rsid w:val="002E06E9"/>
    <w:rsid w:val="002E0CFD"/>
    <w:rsid w:val="002E5727"/>
    <w:rsid w:val="002E6371"/>
    <w:rsid w:val="002F0B9E"/>
    <w:rsid w:val="002F1B64"/>
    <w:rsid w:val="002F3A11"/>
    <w:rsid w:val="003004C3"/>
    <w:rsid w:val="0030120C"/>
    <w:rsid w:val="003022D6"/>
    <w:rsid w:val="00303641"/>
    <w:rsid w:val="0030401D"/>
    <w:rsid w:val="00312A35"/>
    <w:rsid w:val="00312FEC"/>
    <w:rsid w:val="0031405F"/>
    <w:rsid w:val="003146A2"/>
    <w:rsid w:val="003163F8"/>
    <w:rsid w:val="00317C00"/>
    <w:rsid w:val="00322797"/>
    <w:rsid w:val="00326646"/>
    <w:rsid w:val="00326B47"/>
    <w:rsid w:val="00330DDA"/>
    <w:rsid w:val="003314AE"/>
    <w:rsid w:val="00336DCE"/>
    <w:rsid w:val="00342D63"/>
    <w:rsid w:val="003434A0"/>
    <w:rsid w:val="00346244"/>
    <w:rsid w:val="003520A6"/>
    <w:rsid w:val="003527EB"/>
    <w:rsid w:val="00356CFD"/>
    <w:rsid w:val="00363E08"/>
    <w:rsid w:val="00366937"/>
    <w:rsid w:val="00367939"/>
    <w:rsid w:val="0037324B"/>
    <w:rsid w:val="00383C7E"/>
    <w:rsid w:val="0038466E"/>
    <w:rsid w:val="00390004"/>
    <w:rsid w:val="003A09A5"/>
    <w:rsid w:val="003A3C49"/>
    <w:rsid w:val="003A3D5E"/>
    <w:rsid w:val="003A523D"/>
    <w:rsid w:val="003C0912"/>
    <w:rsid w:val="003C1533"/>
    <w:rsid w:val="003C1CDC"/>
    <w:rsid w:val="003C7BBA"/>
    <w:rsid w:val="003D0836"/>
    <w:rsid w:val="003D2A0B"/>
    <w:rsid w:val="003D3415"/>
    <w:rsid w:val="003E05FE"/>
    <w:rsid w:val="003E2EBE"/>
    <w:rsid w:val="003E5945"/>
    <w:rsid w:val="003F4C1C"/>
    <w:rsid w:val="003F59C1"/>
    <w:rsid w:val="004001C0"/>
    <w:rsid w:val="00402C6B"/>
    <w:rsid w:val="0041430E"/>
    <w:rsid w:val="00422C26"/>
    <w:rsid w:val="004248A7"/>
    <w:rsid w:val="00425535"/>
    <w:rsid w:val="00425890"/>
    <w:rsid w:val="00434A21"/>
    <w:rsid w:val="00443520"/>
    <w:rsid w:val="00461E85"/>
    <w:rsid w:val="00466B0D"/>
    <w:rsid w:val="0047476F"/>
    <w:rsid w:val="00476125"/>
    <w:rsid w:val="0047715B"/>
    <w:rsid w:val="00480673"/>
    <w:rsid w:val="004938DD"/>
    <w:rsid w:val="004A53FD"/>
    <w:rsid w:val="004A719C"/>
    <w:rsid w:val="004B07BA"/>
    <w:rsid w:val="004B446C"/>
    <w:rsid w:val="004B524D"/>
    <w:rsid w:val="004B6E32"/>
    <w:rsid w:val="004D0616"/>
    <w:rsid w:val="004D44BA"/>
    <w:rsid w:val="004D533B"/>
    <w:rsid w:val="004D5C0A"/>
    <w:rsid w:val="004D698B"/>
    <w:rsid w:val="004D7291"/>
    <w:rsid w:val="004E016D"/>
    <w:rsid w:val="004E0329"/>
    <w:rsid w:val="004E086A"/>
    <w:rsid w:val="004E4949"/>
    <w:rsid w:val="004F405B"/>
    <w:rsid w:val="0050353E"/>
    <w:rsid w:val="00510EB7"/>
    <w:rsid w:val="0051145D"/>
    <w:rsid w:val="00512F0E"/>
    <w:rsid w:val="00515F56"/>
    <w:rsid w:val="00516DC4"/>
    <w:rsid w:val="00517AAE"/>
    <w:rsid w:val="0052387C"/>
    <w:rsid w:val="00525C9F"/>
    <w:rsid w:val="00527244"/>
    <w:rsid w:val="00536C86"/>
    <w:rsid w:val="00555579"/>
    <w:rsid w:val="00557587"/>
    <w:rsid w:val="00566187"/>
    <w:rsid w:val="00570982"/>
    <w:rsid w:val="0057142A"/>
    <w:rsid w:val="00574E95"/>
    <w:rsid w:val="005766AC"/>
    <w:rsid w:val="00591CB2"/>
    <w:rsid w:val="005A24AC"/>
    <w:rsid w:val="005A3D83"/>
    <w:rsid w:val="005A6051"/>
    <w:rsid w:val="005B29FE"/>
    <w:rsid w:val="005B3B85"/>
    <w:rsid w:val="005D14AA"/>
    <w:rsid w:val="005D5CDE"/>
    <w:rsid w:val="005D76ED"/>
    <w:rsid w:val="005E2D62"/>
    <w:rsid w:val="005E37BE"/>
    <w:rsid w:val="005E562C"/>
    <w:rsid w:val="005F1334"/>
    <w:rsid w:val="005F6DBA"/>
    <w:rsid w:val="005F7D76"/>
    <w:rsid w:val="00603D76"/>
    <w:rsid w:val="00610521"/>
    <w:rsid w:val="006114F1"/>
    <w:rsid w:val="00612331"/>
    <w:rsid w:val="00614AD3"/>
    <w:rsid w:val="00622402"/>
    <w:rsid w:val="00624204"/>
    <w:rsid w:val="00641633"/>
    <w:rsid w:val="006424CA"/>
    <w:rsid w:val="006449C0"/>
    <w:rsid w:val="006529FB"/>
    <w:rsid w:val="00660902"/>
    <w:rsid w:val="00671589"/>
    <w:rsid w:val="00671A43"/>
    <w:rsid w:val="0068026C"/>
    <w:rsid w:val="006814E7"/>
    <w:rsid w:val="00682B3E"/>
    <w:rsid w:val="00683D33"/>
    <w:rsid w:val="0068614A"/>
    <w:rsid w:val="006926BF"/>
    <w:rsid w:val="00697160"/>
    <w:rsid w:val="006A29CE"/>
    <w:rsid w:val="006A7459"/>
    <w:rsid w:val="006A74FE"/>
    <w:rsid w:val="006B6C3A"/>
    <w:rsid w:val="006C0D79"/>
    <w:rsid w:val="006C1796"/>
    <w:rsid w:val="006C4E80"/>
    <w:rsid w:val="006D031E"/>
    <w:rsid w:val="006D1679"/>
    <w:rsid w:val="006D1D64"/>
    <w:rsid w:val="006D3CAE"/>
    <w:rsid w:val="006D4391"/>
    <w:rsid w:val="006D5A67"/>
    <w:rsid w:val="006D5CDD"/>
    <w:rsid w:val="006D7645"/>
    <w:rsid w:val="006D7722"/>
    <w:rsid w:val="006F75F4"/>
    <w:rsid w:val="007004DF"/>
    <w:rsid w:val="00703AB6"/>
    <w:rsid w:val="00710152"/>
    <w:rsid w:val="00711801"/>
    <w:rsid w:val="00713172"/>
    <w:rsid w:val="00722FDA"/>
    <w:rsid w:val="00730A5E"/>
    <w:rsid w:val="00732B31"/>
    <w:rsid w:val="00733B1D"/>
    <w:rsid w:val="007343E0"/>
    <w:rsid w:val="00736EDE"/>
    <w:rsid w:val="00737152"/>
    <w:rsid w:val="0073766A"/>
    <w:rsid w:val="00742E28"/>
    <w:rsid w:val="00745A0D"/>
    <w:rsid w:val="0075070A"/>
    <w:rsid w:val="007532D0"/>
    <w:rsid w:val="0075603C"/>
    <w:rsid w:val="00757DE2"/>
    <w:rsid w:val="00764B65"/>
    <w:rsid w:val="00771912"/>
    <w:rsid w:val="00782116"/>
    <w:rsid w:val="007835CF"/>
    <w:rsid w:val="00796F4A"/>
    <w:rsid w:val="007A38F6"/>
    <w:rsid w:val="007A568E"/>
    <w:rsid w:val="007B05F3"/>
    <w:rsid w:val="007B750F"/>
    <w:rsid w:val="007B7D1C"/>
    <w:rsid w:val="007C1F1E"/>
    <w:rsid w:val="007C22AF"/>
    <w:rsid w:val="007D3532"/>
    <w:rsid w:val="007E4C8B"/>
    <w:rsid w:val="007F3DE9"/>
    <w:rsid w:val="008156B6"/>
    <w:rsid w:val="008159B2"/>
    <w:rsid w:val="00822D15"/>
    <w:rsid w:val="00824DE6"/>
    <w:rsid w:val="00866DE6"/>
    <w:rsid w:val="008807E0"/>
    <w:rsid w:val="00883622"/>
    <w:rsid w:val="008871A4"/>
    <w:rsid w:val="00891495"/>
    <w:rsid w:val="0089329A"/>
    <w:rsid w:val="008943CC"/>
    <w:rsid w:val="008A0C10"/>
    <w:rsid w:val="008A1B3E"/>
    <w:rsid w:val="008A6D7C"/>
    <w:rsid w:val="008A7D12"/>
    <w:rsid w:val="008A7E67"/>
    <w:rsid w:val="008B17B2"/>
    <w:rsid w:val="008B4E37"/>
    <w:rsid w:val="008C46E6"/>
    <w:rsid w:val="008C5A59"/>
    <w:rsid w:val="008D0315"/>
    <w:rsid w:val="008D1787"/>
    <w:rsid w:val="008D7E6D"/>
    <w:rsid w:val="008E3F63"/>
    <w:rsid w:val="008E4847"/>
    <w:rsid w:val="008E510B"/>
    <w:rsid w:val="008E5608"/>
    <w:rsid w:val="008F2236"/>
    <w:rsid w:val="008F27FE"/>
    <w:rsid w:val="008F35B1"/>
    <w:rsid w:val="0090193D"/>
    <w:rsid w:val="009051D6"/>
    <w:rsid w:val="009075C3"/>
    <w:rsid w:val="00912A30"/>
    <w:rsid w:val="00922120"/>
    <w:rsid w:val="009304CD"/>
    <w:rsid w:val="0094484D"/>
    <w:rsid w:val="00944EF2"/>
    <w:rsid w:val="009529DF"/>
    <w:rsid w:val="009537F6"/>
    <w:rsid w:val="00953F0B"/>
    <w:rsid w:val="00955734"/>
    <w:rsid w:val="00956B2C"/>
    <w:rsid w:val="009576DB"/>
    <w:rsid w:val="00964C2C"/>
    <w:rsid w:val="009662ED"/>
    <w:rsid w:val="0097087B"/>
    <w:rsid w:val="00971770"/>
    <w:rsid w:val="00972257"/>
    <w:rsid w:val="00973693"/>
    <w:rsid w:val="009768BA"/>
    <w:rsid w:val="009771DC"/>
    <w:rsid w:val="0097734C"/>
    <w:rsid w:val="00977BC5"/>
    <w:rsid w:val="00985C70"/>
    <w:rsid w:val="00987F1A"/>
    <w:rsid w:val="00992EB5"/>
    <w:rsid w:val="00995613"/>
    <w:rsid w:val="009B2CF6"/>
    <w:rsid w:val="009B3490"/>
    <w:rsid w:val="009C04C2"/>
    <w:rsid w:val="009C6CFE"/>
    <w:rsid w:val="009C771F"/>
    <w:rsid w:val="009D2699"/>
    <w:rsid w:val="009E6496"/>
    <w:rsid w:val="009F0029"/>
    <w:rsid w:val="009F0281"/>
    <w:rsid w:val="009F4926"/>
    <w:rsid w:val="009F69EF"/>
    <w:rsid w:val="00A0083A"/>
    <w:rsid w:val="00A00DF1"/>
    <w:rsid w:val="00A03265"/>
    <w:rsid w:val="00A03774"/>
    <w:rsid w:val="00A0473B"/>
    <w:rsid w:val="00A0670D"/>
    <w:rsid w:val="00A12F16"/>
    <w:rsid w:val="00A148AF"/>
    <w:rsid w:val="00A20BB7"/>
    <w:rsid w:val="00A23F6A"/>
    <w:rsid w:val="00A261C2"/>
    <w:rsid w:val="00A318DF"/>
    <w:rsid w:val="00A44C9D"/>
    <w:rsid w:val="00A4799B"/>
    <w:rsid w:val="00A47A2A"/>
    <w:rsid w:val="00A52E8D"/>
    <w:rsid w:val="00A53DA6"/>
    <w:rsid w:val="00A574B7"/>
    <w:rsid w:val="00A62194"/>
    <w:rsid w:val="00A70635"/>
    <w:rsid w:val="00A7322F"/>
    <w:rsid w:val="00A81272"/>
    <w:rsid w:val="00A90E15"/>
    <w:rsid w:val="00A94A74"/>
    <w:rsid w:val="00AC2A92"/>
    <w:rsid w:val="00AC5806"/>
    <w:rsid w:val="00AD4D32"/>
    <w:rsid w:val="00AD6E67"/>
    <w:rsid w:val="00AE3A7A"/>
    <w:rsid w:val="00AF31AB"/>
    <w:rsid w:val="00AF476B"/>
    <w:rsid w:val="00AF49CC"/>
    <w:rsid w:val="00B04D8B"/>
    <w:rsid w:val="00B073DE"/>
    <w:rsid w:val="00B1335D"/>
    <w:rsid w:val="00B15C00"/>
    <w:rsid w:val="00B175AD"/>
    <w:rsid w:val="00B253E2"/>
    <w:rsid w:val="00B26036"/>
    <w:rsid w:val="00B26BA6"/>
    <w:rsid w:val="00B274D7"/>
    <w:rsid w:val="00B2796A"/>
    <w:rsid w:val="00B32286"/>
    <w:rsid w:val="00B32FF1"/>
    <w:rsid w:val="00B331A5"/>
    <w:rsid w:val="00B36203"/>
    <w:rsid w:val="00B43542"/>
    <w:rsid w:val="00B445C4"/>
    <w:rsid w:val="00B65966"/>
    <w:rsid w:val="00B73BAE"/>
    <w:rsid w:val="00B75F3D"/>
    <w:rsid w:val="00B77413"/>
    <w:rsid w:val="00B83C27"/>
    <w:rsid w:val="00B87BC3"/>
    <w:rsid w:val="00B87CAC"/>
    <w:rsid w:val="00B91750"/>
    <w:rsid w:val="00B93CEA"/>
    <w:rsid w:val="00B947A1"/>
    <w:rsid w:val="00BA0D93"/>
    <w:rsid w:val="00BA3C80"/>
    <w:rsid w:val="00BB09F3"/>
    <w:rsid w:val="00BB0D63"/>
    <w:rsid w:val="00BB6A47"/>
    <w:rsid w:val="00BC0B37"/>
    <w:rsid w:val="00BC3127"/>
    <w:rsid w:val="00BC3BC5"/>
    <w:rsid w:val="00BC58E5"/>
    <w:rsid w:val="00BD2DA8"/>
    <w:rsid w:val="00BE5EDC"/>
    <w:rsid w:val="00BF161B"/>
    <w:rsid w:val="00BF352B"/>
    <w:rsid w:val="00C009D8"/>
    <w:rsid w:val="00C04909"/>
    <w:rsid w:val="00C0594E"/>
    <w:rsid w:val="00C06C77"/>
    <w:rsid w:val="00C13137"/>
    <w:rsid w:val="00C132C1"/>
    <w:rsid w:val="00C14A99"/>
    <w:rsid w:val="00C228F1"/>
    <w:rsid w:val="00C2538F"/>
    <w:rsid w:val="00C33D49"/>
    <w:rsid w:val="00C426FC"/>
    <w:rsid w:val="00C52AF9"/>
    <w:rsid w:val="00C54556"/>
    <w:rsid w:val="00C56D67"/>
    <w:rsid w:val="00C70406"/>
    <w:rsid w:val="00C72527"/>
    <w:rsid w:val="00C75417"/>
    <w:rsid w:val="00C8080D"/>
    <w:rsid w:val="00C836FA"/>
    <w:rsid w:val="00C927ED"/>
    <w:rsid w:val="00C938A0"/>
    <w:rsid w:val="00C93F39"/>
    <w:rsid w:val="00C94CD8"/>
    <w:rsid w:val="00C97098"/>
    <w:rsid w:val="00CA3020"/>
    <w:rsid w:val="00CA417D"/>
    <w:rsid w:val="00CB0416"/>
    <w:rsid w:val="00CB6962"/>
    <w:rsid w:val="00CD08BC"/>
    <w:rsid w:val="00CD1F4A"/>
    <w:rsid w:val="00CD4071"/>
    <w:rsid w:val="00CE0420"/>
    <w:rsid w:val="00CE4D37"/>
    <w:rsid w:val="00D022D7"/>
    <w:rsid w:val="00D0592B"/>
    <w:rsid w:val="00D05A51"/>
    <w:rsid w:val="00D10DFE"/>
    <w:rsid w:val="00D2298B"/>
    <w:rsid w:val="00D31F18"/>
    <w:rsid w:val="00D32927"/>
    <w:rsid w:val="00D33894"/>
    <w:rsid w:val="00D4199C"/>
    <w:rsid w:val="00D51CE7"/>
    <w:rsid w:val="00D534AC"/>
    <w:rsid w:val="00D5373D"/>
    <w:rsid w:val="00D56D15"/>
    <w:rsid w:val="00D60E4F"/>
    <w:rsid w:val="00D70852"/>
    <w:rsid w:val="00D76642"/>
    <w:rsid w:val="00D76864"/>
    <w:rsid w:val="00D774E4"/>
    <w:rsid w:val="00D9313D"/>
    <w:rsid w:val="00D9601F"/>
    <w:rsid w:val="00D9741D"/>
    <w:rsid w:val="00DA32EB"/>
    <w:rsid w:val="00DB419A"/>
    <w:rsid w:val="00DC09F8"/>
    <w:rsid w:val="00DC11A6"/>
    <w:rsid w:val="00DC2C2F"/>
    <w:rsid w:val="00DE38B7"/>
    <w:rsid w:val="00DE4018"/>
    <w:rsid w:val="00DE6155"/>
    <w:rsid w:val="00DF39A4"/>
    <w:rsid w:val="00E002DE"/>
    <w:rsid w:val="00E003A0"/>
    <w:rsid w:val="00E0153E"/>
    <w:rsid w:val="00E01BC8"/>
    <w:rsid w:val="00E17C99"/>
    <w:rsid w:val="00E22284"/>
    <w:rsid w:val="00E22885"/>
    <w:rsid w:val="00E25054"/>
    <w:rsid w:val="00E25F7A"/>
    <w:rsid w:val="00E27892"/>
    <w:rsid w:val="00E300DF"/>
    <w:rsid w:val="00E31543"/>
    <w:rsid w:val="00E4533B"/>
    <w:rsid w:val="00E51B4F"/>
    <w:rsid w:val="00E53A9D"/>
    <w:rsid w:val="00E54A91"/>
    <w:rsid w:val="00E554C6"/>
    <w:rsid w:val="00E569DD"/>
    <w:rsid w:val="00E63554"/>
    <w:rsid w:val="00E66B5C"/>
    <w:rsid w:val="00E727B3"/>
    <w:rsid w:val="00E72822"/>
    <w:rsid w:val="00E72A8D"/>
    <w:rsid w:val="00E77323"/>
    <w:rsid w:val="00E82D38"/>
    <w:rsid w:val="00E84F1F"/>
    <w:rsid w:val="00E924FB"/>
    <w:rsid w:val="00EA0FAF"/>
    <w:rsid w:val="00EA25AB"/>
    <w:rsid w:val="00EA34C9"/>
    <w:rsid w:val="00EA40AE"/>
    <w:rsid w:val="00EB565F"/>
    <w:rsid w:val="00EC0057"/>
    <w:rsid w:val="00EC1082"/>
    <w:rsid w:val="00EC6917"/>
    <w:rsid w:val="00ED4B11"/>
    <w:rsid w:val="00EE5E93"/>
    <w:rsid w:val="00EE6BE9"/>
    <w:rsid w:val="00EF3E2D"/>
    <w:rsid w:val="00EF61A9"/>
    <w:rsid w:val="00F02492"/>
    <w:rsid w:val="00F03D08"/>
    <w:rsid w:val="00F0592D"/>
    <w:rsid w:val="00F069BA"/>
    <w:rsid w:val="00F07A4F"/>
    <w:rsid w:val="00F16C77"/>
    <w:rsid w:val="00F172E4"/>
    <w:rsid w:val="00F175A9"/>
    <w:rsid w:val="00F26DFB"/>
    <w:rsid w:val="00F27474"/>
    <w:rsid w:val="00F27C75"/>
    <w:rsid w:val="00F31296"/>
    <w:rsid w:val="00F341FA"/>
    <w:rsid w:val="00F36A9E"/>
    <w:rsid w:val="00F37E21"/>
    <w:rsid w:val="00F43216"/>
    <w:rsid w:val="00F4575C"/>
    <w:rsid w:val="00F46007"/>
    <w:rsid w:val="00F502C0"/>
    <w:rsid w:val="00F51526"/>
    <w:rsid w:val="00F55452"/>
    <w:rsid w:val="00F70947"/>
    <w:rsid w:val="00F74987"/>
    <w:rsid w:val="00F74BF8"/>
    <w:rsid w:val="00F92A0A"/>
    <w:rsid w:val="00F94C65"/>
    <w:rsid w:val="00FA6B34"/>
    <w:rsid w:val="00FB516D"/>
    <w:rsid w:val="00FC1C31"/>
    <w:rsid w:val="00FC7BA8"/>
    <w:rsid w:val="00FD02ED"/>
    <w:rsid w:val="00FE4A55"/>
    <w:rsid w:val="00FF75AF"/>
    <w:rsid w:val="00FF7B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D4F772-9361-41C6-A383-F0F6A10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A732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753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534E"/>
  </w:style>
  <w:style w:type="paragraph" w:styleId="Kjene">
    <w:name w:val="footer"/>
    <w:basedOn w:val="Parasts"/>
    <w:link w:val="KjeneRakstz"/>
    <w:uiPriority w:val="99"/>
    <w:unhideWhenUsed/>
    <w:rsid w:val="000753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534E"/>
  </w:style>
  <w:style w:type="paragraph" w:styleId="Balonteksts">
    <w:name w:val="Balloon Text"/>
    <w:basedOn w:val="Parasts"/>
    <w:link w:val="BalontekstsRakstz"/>
    <w:uiPriority w:val="99"/>
    <w:semiHidden/>
    <w:unhideWhenUsed/>
    <w:rsid w:val="0007534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7534E"/>
    <w:rPr>
      <w:rFonts w:ascii="Tahoma" w:hAnsi="Tahoma" w:cs="Tahoma"/>
      <w:sz w:val="16"/>
      <w:szCs w:val="16"/>
    </w:rPr>
  </w:style>
  <w:style w:type="character" w:styleId="Hipersaite">
    <w:name w:val="Hyperlink"/>
    <w:basedOn w:val="Noklusjumarindkopasfonts"/>
    <w:uiPriority w:val="99"/>
    <w:unhideWhenUsed/>
    <w:rsid w:val="00E4533B"/>
    <w:rPr>
      <w:color w:val="0000FF" w:themeColor="hyperlink"/>
      <w:u w:val="single"/>
    </w:rPr>
  </w:style>
  <w:style w:type="character" w:customStyle="1" w:styleId="Virsraksts1Rakstz">
    <w:name w:val="Virsraksts 1 Rakstz."/>
    <w:basedOn w:val="Noklusjumarindkopasfonts"/>
    <w:link w:val="Virsraksts1"/>
    <w:uiPriority w:val="9"/>
    <w:rsid w:val="00A7322F"/>
    <w:rPr>
      <w:rFonts w:ascii="Times New Roman" w:eastAsia="Times New Roman" w:hAnsi="Times New Roman" w:cs="Times New Roman"/>
      <w:b/>
      <w:bCs/>
      <w:kern w:val="36"/>
      <w:sz w:val="48"/>
      <w:szCs w:val="48"/>
      <w:lang w:eastAsia="lv-LV"/>
    </w:rPr>
  </w:style>
  <w:style w:type="paragraph" w:styleId="Bezatstarpm">
    <w:name w:val="No Spacing"/>
    <w:uiPriority w:val="1"/>
    <w:qFormat/>
    <w:rsid w:val="00317C00"/>
    <w:pPr>
      <w:spacing w:after="0" w:line="240" w:lineRule="auto"/>
    </w:pPr>
    <w:rPr>
      <w:rFonts w:ascii="Calibri" w:eastAsia="Calibri" w:hAnsi="Calibri" w:cs="Times New Roman"/>
    </w:rPr>
  </w:style>
  <w:style w:type="paragraph" w:styleId="Sarakstarindkopa">
    <w:name w:val="List Paragraph"/>
    <w:basedOn w:val="Parasts"/>
    <w:uiPriority w:val="34"/>
    <w:qFormat/>
    <w:rsid w:val="003D3415"/>
    <w:pPr>
      <w:ind w:left="720"/>
      <w:contextualSpacing/>
    </w:pPr>
  </w:style>
  <w:style w:type="character" w:styleId="Izclums">
    <w:name w:val="Emphasis"/>
    <w:basedOn w:val="Noklusjumarindkopasfonts"/>
    <w:uiPriority w:val="20"/>
    <w:qFormat/>
    <w:rsid w:val="001B7D2D"/>
    <w:rPr>
      <w:i/>
      <w:iCs/>
    </w:rPr>
  </w:style>
  <w:style w:type="character" w:styleId="Komentraatsauce">
    <w:name w:val="annotation reference"/>
    <w:basedOn w:val="Noklusjumarindkopasfonts"/>
    <w:uiPriority w:val="99"/>
    <w:semiHidden/>
    <w:unhideWhenUsed/>
    <w:rsid w:val="003C7BBA"/>
    <w:rPr>
      <w:sz w:val="16"/>
      <w:szCs w:val="16"/>
    </w:rPr>
  </w:style>
  <w:style w:type="paragraph" w:styleId="Komentrateksts">
    <w:name w:val="annotation text"/>
    <w:basedOn w:val="Parasts"/>
    <w:link w:val="KomentratekstsRakstz"/>
    <w:uiPriority w:val="99"/>
    <w:semiHidden/>
    <w:unhideWhenUsed/>
    <w:rsid w:val="003C7BB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C7BBA"/>
    <w:rPr>
      <w:sz w:val="20"/>
      <w:szCs w:val="20"/>
    </w:rPr>
  </w:style>
  <w:style w:type="paragraph" w:styleId="Komentratma">
    <w:name w:val="annotation subject"/>
    <w:basedOn w:val="Komentrateksts"/>
    <w:next w:val="Komentrateksts"/>
    <w:link w:val="KomentratmaRakstz"/>
    <w:uiPriority w:val="99"/>
    <w:semiHidden/>
    <w:unhideWhenUsed/>
    <w:rsid w:val="003C7BBA"/>
    <w:rPr>
      <w:b/>
      <w:bCs/>
    </w:rPr>
  </w:style>
  <w:style w:type="character" w:customStyle="1" w:styleId="KomentratmaRakstz">
    <w:name w:val="Komentāra tēma Rakstz."/>
    <w:basedOn w:val="KomentratekstsRakstz"/>
    <w:link w:val="Komentratma"/>
    <w:uiPriority w:val="99"/>
    <w:semiHidden/>
    <w:rsid w:val="003C7BBA"/>
    <w:rPr>
      <w:b/>
      <w:bCs/>
      <w:sz w:val="20"/>
      <w:szCs w:val="20"/>
    </w:rPr>
  </w:style>
  <w:style w:type="table" w:styleId="Reatabula">
    <w:name w:val="Table Grid"/>
    <w:basedOn w:val="Parastatabula"/>
    <w:uiPriority w:val="59"/>
    <w:rsid w:val="0071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9205">
      <w:bodyDiv w:val="1"/>
      <w:marLeft w:val="0"/>
      <w:marRight w:val="0"/>
      <w:marTop w:val="0"/>
      <w:marBottom w:val="0"/>
      <w:divBdr>
        <w:top w:val="none" w:sz="0" w:space="0" w:color="auto"/>
        <w:left w:val="none" w:sz="0" w:space="0" w:color="auto"/>
        <w:bottom w:val="none" w:sz="0" w:space="0" w:color="auto"/>
        <w:right w:val="none" w:sz="0" w:space="0" w:color="auto"/>
      </w:divBdr>
    </w:div>
    <w:div w:id="445583445">
      <w:bodyDiv w:val="1"/>
      <w:marLeft w:val="0"/>
      <w:marRight w:val="0"/>
      <w:marTop w:val="0"/>
      <w:marBottom w:val="0"/>
      <w:divBdr>
        <w:top w:val="none" w:sz="0" w:space="0" w:color="auto"/>
        <w:left w:val="none" w:sz="0" w:space="0" w:color="auto"/>
        <w:bottom w:val="none" w:sz="0" w:space="0" w:color="auto"/>
        <w:right w:val="none" w:sz="0" w:space="0" w:color="auto"/>
      </w:divBdr>
    </w:div>
    <w:div w:id="15658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lv/lv/private/pieteikt-pakalpojumu/st-pieslegumi/jauns-pieslegums/" TargetMode="External"/><Relationship Id="rId13" Type="http://schemas.openxmlformats.org/officeDocument/2006/relationships/hyperlink" Target="https://www.sadalestikls.lv/klientiem/tarifi/slodzes-aprekina-kalkulators-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s.e-st.lv/lv/private/pieteikt-pakalpojumu/st-pieslegumi/pieslegumu-process-slodzes-izmainas/slodzes-samazinasan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dalestikls.lv/klientiem/pieslegumi/jauna-piesleguma-ierikos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t.lv/lv/private/pieteikt-pakalpojumu/st-pieslegumi/jauns-pieslegums/" TargetMode="External"/><Relationship Id="rId5" Type="http://schemas.openxmlformats.org/officeDocument/2006/relationships/webSettings" Target="webSettings.xml"/><Relationship Id="rId15" Type="http://schemas.openxmlformats.org/officeDocument/2006/relationships/hyperlink" Target="https://www.sadalestikls.lv/klientiem/pieslegumi/citi-elektroenergijas-pieslegumi/" TargetMode="External"/><Relationship Id="rId10" Type="http://schemas.openxmlformats.org/officeDocument/2006/relationships/hyperlink" Target="https://www.e-st.lv/lv/priv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dalestikls.lv/klientiem/tarifi/slodzes-aprekina-kalkulators-2/" TargetMode="External"/><Relationship Id="rId14" Type="http://schemas.openxmlformats.org/officeDocument/2006/relationships/hyperlink" Target="https://www.e-st.lv/lv/private/pieteikt-pakalpojumu/st-pieslegumi/pieslegums-uz-laik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78FB-9DC2-439A-B153-BBA04BF5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3442</Words>
  <Characters>1962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Latvenergo</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Zālītis</dc:creator>
  <cp:lastModifiedBy>Ilze</cp:lastModifiedBy>
  <cp:revision>2</cp:revision>
  <dcterms:created xsi:type="dcterms:W3CDTF">2019-06-17T10:33:00Z</dcterms:created>
  <dcterms:modified xsi:type="dcterms:W3CDTF">2019-06-17T10:33:00Z</dcterms:modified>
</cp:coreProperties>
</file>