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4BF" w:rsidRDefault="00A344BF" w:rsidP="00A344BF">
      <w:pPr>
        <w:spacing w:after="0" w:line="240" w:lineRule="auto"/>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Informācija medijiem </w:t>
      </w:r>
    </w:p>
    <w:p w:rsidR="00A344BF" w:rsidRDefault="00290469" w:rsidP="00A344B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r w:rsidR="001207AB">
        <w:rPr>
          <w:rFonts w:ascii="Times New Roman" w:hAnsi="Times New Roman" w:cs="Times New Roman"/>
          <w:sz w:val="20"/>
          <w:szCs w:val="20"/>
        </w:rPr>
        <w:t>0.12</w:t>
      </w:r>
      <w:r w:rsidR="00A344BF">
        <w:rPr>
          <w:rFonts w:ascii="Times New Roman" w:hAnsi="Times New Roman" w:cs="Times New Roman"/>
          <w:sz w:val="20"/>
          <w:szCs w:val="20"/>
        </w:rPr>
        <w:t xml:space="preserve">.2015. </w:t>
      </w:r>
    </w:p>
    <w:p w:rsidR="00290469" w:rsidRDefault="00290469" w:rsidP="00A344BF">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“Erasmus+: Jaunatne darbībā” projektiem</w:t>
      </w:r>
      <w:r w:rsidR="00BE0B91">
        <w:rPr>
          <w:rFonts w:ascii="Times New Roman" w:hAnsi="Times New Roman" w:cs="Times New Roman"/>
          <w:b/>
          <w:bCs/>
          <w:sz w:val="24"/>
          <w:szCs w:val="24"/>
        </w:rPr>
        <w:t xml:space="preserve"> un to atbalstam</w:t>
      </w:r>
      <w:r>
        <w:rPr>
          <w:rFonts w:ascii="Times New Roman" w:hAnsi="Times New Roman" w:cs="Times New Roman"/>
          <w:b/>
          <w:bCs/>
          <w:sz w:val="24"/>
          <w:szCs w:val="24"/>
        </w:rPr>
        <w:t xml:space="preserve"> 2016. gadā </w:t>
      </w:r>
      <w:r w:rsidRPr="00307322">
        <w:rPr>
          <w:rFonts w:ascii="Times New Roman" w:hAnsi="Times New Roman" w:cs="Times New Roman"/>
          <w:b/>
          <w:bCs/>
          <w:sz w:val="24"/>
          <w:szCs w:val="24"/>
        </w:rPr>
        <w:t xml:space="preserve">pieejami </w:t>
      </w:r>
      <w:r w:rsidR="00593D69" w:rsidRPr="00307322">
        <w:rPr>
          <w:rFonts w:ascii="Times New Roman" w:hAnsi="Times New Roman" w:cs="Times New Roman"/>
          <w:b/>
          <w:bCs/>
          <w:sz w:val="24"/>
          <w:szCs w:val="24"/>
        </w:rPr>
        <w:t xml:space="preserve">2 697 427.00 </w:t>
      </w:r>
      <w:r w:rsidRPr="00307322">
        <w:rPr>
          <w:rFonts w:ascii="Times New Roman" w:hAnsi="Times New Roman" w:cs="Times New Roman"/>
          <w:b/>
          <w:bCs/>
          <w:sz w:val="24"/>
          <w:szCs w:val="24"/>
        </w:rPr>
        <w:t>eiro</w:t>
      </w:r>
    </w:p>
    <w:p w:rsidR="00F92FBD" w:rsidRPr="00153BB9" w:rsidRDefault="001D32B7" w:rsidP="00A344BF">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Jaunatnes starptautisko programmu aģentūra informē, ka nākamajā gadā </w:t>
      </w:r>
      <w:r w:rsidR="00FC6553" w:rsidRPr="00FC6553">
        <w:rPr>
          <w:rFonts w:ascii="Times New Roman" w:hAnsi="Times New Roman" w:cs="Times New Roman"/>
          <w:b/>
          <w:bCs/>
          <w:sz w:val="24"/>
          <w:szCs w:val="24"/>
        </w:rPr>
        <w:t>“Erasmus+: Jaunatne darbībā</w:t>
      </w:r>
      <w:r w:rsidR="00FC6553">
        <w:rPr>
          <w:rFonts w:ascii="Times New Roman" w:hAnsi="Times New Roman" w:cs="Times New Roman"/>
          <w:b/>
          <w:bCs/>
          <w:sz w:val="24"/>
          <w:szCs w:val="24"/>
        </w:rPr>
        <w:t xml:space="preserve">” projektiem </w:t>
      </w:r>
      <w:r>
        <w:rPr>
          <w:rFonts w:ascii="Times New Roman" w:hAnsi="Times New Roman" w:cs="Times New Roman"/>
          <w:b/>
          <w:bCs/>
          <w:sz w:val="24"/>
          <w:szCs w:val="24"/>
        </w:rPr>
        <w:t xml:space="preserve">pieejami </w:t>
      </w:r>
      <w:r w:rsidR="00593D69" w:rsidRPr="00307322">
        <w:rPr>
          <w:rFonts w:ascii="Times New Roman" w:hAnsi="Times New Roman" w:cs="Times New Roman"/>
          <w:b/>
          <w:bCs/>
          <w:sz w:val="24"/>
          <w:szCs w:val="24"/>
        </w:rPr>
        <w:t xml:space="preserve">2 697 427.00 </w:t>
      </w:r>
      <w:r w:rsidRPr="00307322">
        <w:rPr>
          <w:rFonts w:ascii="Times New Roman" w:hAnsi="Times New Roman" w:cs="Times New Roman"/>
          <w:b/>
          <w:bCs/>
          <w:sz w:val="24"/>
          <w:szCs w:val="24"/>
        </w:rPr>
        <w:t>eiro</w:t>
      </w:r>
      <w:r>
        <w:rPr>
          <w:rFonts w:ascii="Times New Roman" w:hAnsi="Times New Roman" w:cs="Times New Roman"/>
          <w:b/>
          <w:bCs/>
          <w:sz w:val="24"/>
          <w:szCs w:val="24"/>
        </w:rPr>
        <w:t xml:space="preserve">. Saskaņā ar programmas vadlīnijām, projektu pieteikumu iesniegšana </w:t>
      </w:r>
      <w:r w:rsidR="00E631F4">
        <w:rPr>
          <w:rFonts w:ascii="Times New Roman" w:hAnsi="Times New Roman" w:cs="Times New Roman"/>
          <w:b/>
          <w:bCs/>
          <w:sz w:val="24"/>
          <w:szCs w:val="24"/>
        </w:rPr>
        <w:t xml:space="preserve">būs iespējama trīs </w:t>
      </w:r>
      <w:r w:rsidR="00975315">
        <w:rPr>
          <w:rFonts w:ascii="Times New Roman" w:hAnsi="Times New Roman" w:cs="Times New Roman"/>
          <w:b/>
          <w:bCs/>
          <w:sz w:val="24"/>
          <w:szCs w:val="24"/>
        </w:rPr>
        <w:t>termiņos</w:t>
      </w:r>
      <w:r w:rsidR="00E631F4">
        <w:rPr>
          <w:rFonts w:ascii="Times New Roman" w:hAnsi="Times New Roman" w:cs="Times New Roman"/>
          <w:b/>
          <w:bCs/>
          <w:sz w:val="24"/>
          <w:szCs w:val="24"/>
        </w:rPr>
        <w:t xml:space="preserve">: līdz 2. februāra, 26. aprīļa un 4. oktobra plkst. 13:00 pēc Rīgas laika. Tīmekļa vietnē www.jaunatne.gov.lv jau pieejamas projektu </w:t>
      </w:r>
      <w:r w:rsidR="00F92FBD">
        <w:rPr>
          <w:rFonts w:ascii="Times New Roman" w:hAnsi="Times New Roman" w:cs="Times New Roman"/>
          <w:b/>
          <w:bCs/>
          <w:sz w:val="24"/>
          <w:szCs w:val="24"/>
        </w:rPr>
        <w:t xml:space="preserve">elektroniskās </w:t>
      </w:r>
      <w:r w:rsidR="00E631F4">
        <w:rPr>
          <w:rFonts w:ascii="Times New Roman" w:hAnsi="Times New Roman" w:cs="Times New Roman"/>
          <w:b/>
          <w:bCs/>
          <w:sz w:val="24"/>
          <w:szCs w:val="24"/>
        </w:rPr>
        <w:t xml:space="preserve">pieteikumu veidlapas angļu valodā. </w:t>
      </w:r>
    </w:p>
    <w:p w:rsidR="00366A37" w:rsidRDefault="00366A37" w:rsidP="00A344BF">
      <w:pPr>
        <w:spacing w:before="100" w:beforeAutospacing="1" w:after="100" w:afterAutospacing="1" w:line="240" w:lineRule="auto"/>
        <w:jc w:val="both"/>
        <w:rPr>
          <w:rFonts w:ascii="Times New Roman" w:eastAsia="Times New Roman" w:hAnsi="Times New Roman"/>
          <w:noProof/>
          <w:sz w:val="24"/>
          <w:szCs w:val="24"/>
          <w:lang w:eastAsia="lv-LV"/>
        </w:rPr>
      </w:pPr>
      <w:r>
        <w:rPr>
          <w:rFonts w:ascii="Times New Roman" w:hAnsi="Times New Roman" w:cs="Times New Roman"/>
          <w:sz w:val="24"/>
          <w:szCs w:val="24"/>
        </w:rPr>
        <w:t xml:space="preserve">2016. gads būs jau trešais </w:t>
      </w:r>
      <w:r w:rsidR="00635A53">
        <w:rPr>
          <w:rFonts w:ascii="Times New Roman" w:hAnsi="Times New Roman" w:cs="Times New Roman"/>
          <w:sz w:val="24"/>
          <w:szCs w:val="24"/>
        </w:rPr>
        <w:t xml:space="preserve">gads </w:t>
      </w:r>
      <w:r>
        <w:rPr>
          <w:rFonts w:ascii="Times New Roman" w:hAnsi="Times New Roman" w:cs="Times New Roman"/>
          <w:sz w:val="24"/>
          <w:szCs w:val="24"/>
        </w:rPr>
        <w:t>programmas</w:t>
      </w:r>
      <w:r w:rsidR="00593D69">
        <w:rPr>
          <w:rFonts w:ascii="Times New Roman" w:hAnsi="Times New Roman" w:cs="Times New Roman"/>
          <w:sz w:val="24"/>
          <w:szCs w:val="24"/>
        </w:rPr>
        <w:t xml:space="preserve"> </w:t>
      </w:r>
      <w:r>
        <w:rPr>
          <w:rFonts w:ascii="Times New Roman" w:hAnsi="Times New Roman" w:cs="Times New Roman"/>
          <w:sz w:val="24"/>
          <w:szCs w:val="24"/>
        </w:rPr>
        <w:t xml:space="preserve">“Erasmus+” ciklā, kas kopumā ilgst no 2014. līdz 2020. gadam. </w:t>
      </w:r>
      <w:r w:rsidRPr="00073B1C">
        <w:rPr>
          <w:rFonts w:ascii="Times New Roman" w:eastAsia="Times New Roman" w:hAnsi="Times New Roman"/>
          <w:noProof/>
          <w:sz w:val="24"/>
          <w:szCs w:val="24"/>
          <w:lang w:eastAsia="lv-LV"/>
        </w:rPr>
        <w:t xml:space="preserve">Programmas “Erasmus+: Jaunatne darbībā” ietvaros jauniešiem vecumā no 13 līdz 30 gadiem, jaunatnes darbiniekiem un citām personām, kas iesaistītas darbā ar jaunatni, sadarbojoties ar ārvalstu partneriem, ir iespēja iegūt jaunas zināšanas, prasmes un pieredzi, pašiem veidojot un īstenojot projektus. </w:t>
      </w:r>
    </w:p>
    <w:p w:rsidR="00B773A7" w:rsidRDefault="00A344BF" w:rsidP="00B773A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Programmā “Erasmus+: Jaunatne darbībā” ir </w:t>
      </w:r>
      <w:r w:rsidR="00806840">
        <w:rPr>
          <w:rFonts w:ascii="Times New Roman" w:hAnsi="Times New Roman" w:cs="Times New Roman"/>
          <w:sz w:val="24"/>
          <w:szCs w:val="24"/>
        </w:rPr>
        <w:t xml:space="preserve">iespējams īstenot projektus trīs pamatdarbībās </w:t>
      </w:r>
      <w:r>
        <w:rPr>
          <w:rFonts w:ascii="Times New Roman" w:hAnsi="Times New Roman" w:cs="Times New Roman"/>
          <w:sz w:val="24"/>
          <w:szCs w:val="24"/>
        </w:rPr>
        <w:t>: pirm</w:t>
      </w:r>
      <w:r w:rsidR="00806840">
        <w:rPr>
          <w:rFonts w:ascii="Times New Roman" w:hAnsi="Times New Roman" w:cs="Times New Roman"/>
          <w:sz w:val="24"/>
          <w:szCs w:val="24"/>
        </w:rPr>
        <w:t>ā</w:t>
      </w:r>
      <w:r>
        <w:rPr>
          <w:rFonts w:ascii="Times New Roman" w:hAnsi="Times New Roman" w:cs="Times New Roman"/>
          <w:sz w:val="24"/>
          <w:szCs w:val="24"/>
        </w:rPr>
        <w:t xml:space="preserve"> – </w:t>
      </w:r>
      <w:r w:rsidR="00806840">
        <w:rPr>
          <w:rFonts w:ascii="Times New Roman" w:hAnsi="Times New Roman" w:cs="Times New Roman"/>
          <w:sz w:val="24"/>
          <w:szCs w:val="24"/>
        </w:rPr>
        <w:t>“Personu mobilitāte mācību nolūkos”</w:t>
      </w:r>
      <w:r w:rsidR="00DF58BB">
        <w:rPr>
          <w:rFonts w:ascii="Times New Roman" w:hAnsi="Times New Roman" w:cs="Times New Roman"/>
          <w:sz w:val="24"/>
          <w:szCs w:val="24"/>
        </w:rPr>
        <w:t xml:space="preserve"> (</w:t>
      </w:r>
      <w:r w:rsidR="00806840">
        <w:rPr>
          <w:rFonts w:ascii="Times New Roman" w:hAnsi="Times New Roman" w:cs="Times New Roman"/>
          <w:sz w:val="24"/>
          <w:szCs w:val="24"/>
        </w:rPr>
        <w:t>mobilitātes veids “</w:t>
      </w:r>
      <w:r w:rsidR="00DF58BB">
        <w:rPr>
          <w:rFonts w:ascii="Times New Roman" w:hAnsi="Times New Roman" w:cs="Times New Roman"/>
          <w:sz w:val="24"/>
          <w:szCs w:val="24"/>
        </w:rPr>
        <w:t>J</w:t>
      </w:r>
      <w:r>
        <w:rPr>
          <w:rFonts w:ascii="Times New Roman" w:hAnsi="Times New Roman" w:cs="Times New Roman"/>
          <w:sz w:val="24"/>
          <w:szCs w:val="24"/>
        </w:rPr>
        <w:t>auniešu apmaiņas</w:t>
      </w:r>
      <w:r w:rsidR="00806840">
        <w:rPr>
          <w:rFonts w:ascii="Times New Roman" w:hAnsi="Times New Roman" w:cs="Times New Roman"/>
          <w:sz w:val="24"/>
          <w:szCs w:val="24"/>
        </w:rPr>
        <w:t xml:space="preserve">”, </w:t>
      </w:r>
      <w:r>
        <w:rPr>
          <w:rFonts w:ascii="Times New Roman" w:hAnsi="Times New Roman" w:cs="Times New Roman"/>
          <w:sz w:val="24"/>
          <w:szCs w:val="24"/>
        </w:rPr>
        <w:t xml:space="preserve"> </w:t>
      </w:r>
      <w:r w:rsidR="00806840">
        <w:rPr>
          <w:rFonts w:ascii="Times New Roman" w:hAnsi="Times New Roman" w:cs="Times New Roman"/>
          <w:sz w:val="24"/>
          <w:szCs w:val="24"/>
        </w:rPr>
        <w:t>”</w:t>
      </w:r>
      <w:r w:rsidR="00DF58BB">
        <w:rPr>
          <w:rFonts w:ascii="Times New Roman" w:hAnsi="Times New Roman" w:cs="Times New Roman"/>
          <w:sz w:val="24"/>
          <w:szCs w:val="24"/>
        </w:rPr>
        <w:t xml:space="preserve"> Eiropas Brīvprātīgais darbs</w:t>
      </w:r>
      <w:r w:rsidR="00806840">
        <w:rPr>
          <w:rFonts w:ascii="Times New Roman" w:hAnsi="Times New Roman" w:cs="Times New Roman"/>
          <w:sz w:val="24"/>
          <w:szCs w:val="24"/>
        </w:rPr>
        <w:t>”</w:t>
      </w:r>
      <w:r w:rsidR="00DF58BB">
        <w:rPr>
          <w:rFonts w:ascii="Times New Roman" w:hAnsi="Times New Roman" w:cs="Times New Roman"/>
          <w:sz w:val="24"/>
          <w:szCs w:val="24"/>
        </w:rPr>
        <w:t xml:space="preserve">, </w:t>
      </w:r>
      <w:r w:rsidR="00806840">
        <w:rPr>
          <w:rFonts w:ascii="Times New Roman" w:hAnsi="Times New Roman" w:cs="Times New Roman"/>
          <w:sz w:val="24"/>
          <w:szCs w:val="24"/>
        </w:rPr>
        <w:t>“</w:t>
      </w:r>
      <w:r w:rsidR="00DF58BB">
        <w:rPr>
          <w:rFonts w:ascii="Times New Roman" w:hAnsi="Times New Roman" w:cs="Times New Roman"/>
          <w:sz w:val="24"/>
          <w:szCs w:val="24"/>
        </w:rPr>
        <w:t>J</w:t>
      </w:r>
      <w:r>
        <w:rPr>
          <w:rFonts w:ascii="Times New Roman" w:hAnsi="Times New Roman" w:cs="Times New Roman"/>
          <w:sz w:val="24"/>
          <w:szCs w:val="24"/>
        </w:rPr>
        <w:t>aunatnes dar</w:t>
      </w:r>
      <w:r w:rsidR="00DF58BB">
        <w:rPr>
          <w:rFonts w:ascii="Times New Roman" w:hAnsi="Times New Roman" w:cs="Times New Roman"/>
          <w:sz w:val="24"/>
          <w:szCs w:val="24"/>
        </w:rPr>
        <w:t>binieku mobilitāte</w:t>
      </w:r>
      <w:r w:rsidR="00806840">
        <w:rPr>
          <w:rFonts w:ascii="Times New Roman" w:hAnsi="Times New Roman" w:cs="Times New Roman"/>
          <w:sz w:val="24"/>
          <w:szCs w:val="24"/>
        </w:rPr>
        <w:t>”</w:t>
      </w:r>
      <w:r w:rsidR="00DF58BB">
        <w:rPr>
          <w:rFonts w:ascii="Times New Roman" w:hAnsi="Times New Roman" w:cs="Times New Roman"/>
          <w:sz w:val="24"/>
          <w:szCs w:val="24"/>
        </w:rPr>
        <w:t>); ot</w:t>
      </w:r>
      <w:r w:rsidR="00806840">
        <w:rPr>
          <w:rFonts w:ascii="Times New Roman" w:hAnsi="Times New Roman" w:cs="Times New Roman"/>
          <w:sz w:val="24"/>
          <w:szCs w:val="24"/>
        </w:rPr>
        <w:t>rā</w:t>
      </w:r>
      <w:r w:rsidR="00DF58BB">
        <w:rPr>
          <w:rFonts w:ascii="Times New Roman" w:hAnsi="Times New Roman" w:cs="Times New Roman"/>
          <w:sz w:val="24"/>
          <w:szCs w:val="24"/>
        </w:rPr>
        <w:t xml:space="preserve"> – </w:t>
      </w:r>
      <w:r w:rsidR="00806840">
        <w:rPr>
          <w:rFonts w:ascii="Times New Roman" w:hAnsi="Times New Roman" w:cs="Times New Roman"/>
          <w:sz w:val="24"/>
          <w:szCs w:val="24"/>
        </w:rPr>
        <w:t>“</w:t>
      </w:r>
      <w:r w:rsidR="00DF58BB">
        <w:rPr>
          <w:rFonts w:ascii="Times New Roman" w:hAnsi="Times New Roman" w:cs="Times New Roman"/>
          <w:sz w:val="24"/>
          <w:szCs w:val="24"/>
        </w:rPr>
        <w:t>S</w:t>
      </w:r>
      <w:r>
        <w:rPr>
          <w:rFonts w:ascii="Times New Roman" w:hAnsi="Times New Roman" w:cs="Times New Roman"/>
          <w:sz w:val="24"/>
          <w:szCs w:val="24"/>
        </w:rPr>
        <w:t xml:space="preserve">tratēģiskās partnerības </w:t>
      </w:r>
      <w:r w:rsidR="00DF58BB">
        <w:rPr>
          <w:rFonts w:ascii="Times New Roman" w:hAnsi="Times New Roman" w:cs="Times New Roman"/>
          <w:sz w:val="24"/>
          <w:szCs w:val="24"/>
        </w:rPr>
        <w:t>jaunatnes jomā</w:t>
      </w:r>
      <w:r w:rsidR="00806840">
        <w:rPr>
          <w:rFonts w:ascii="Times New Roman" w:hAnsi="Times New Roman" w:cs="Times New Roman"/>
          <w:sz w:val="24"/>
          <w:szCs w:val="24"/>
        </w:rPr>
        <w:t>”</w:t>
      </w:r>
      <w:r w:rsidR="00DF58BB">
        <w:rPr>
          <w:rFonts w:ascii="Times New Roman" w:hAnsi="Times New Roman" w:cs="Times New Roman"/>
          <w:sz w:val="24"/>
          <w:szCs w:val="24"/>
        </w:rPr>
        <w:t>; treš</w:t>
      </w:r>
      <w:r w:rsidR="00806840">
        <w:rPr>
          <w:rFonts w:ascii="Times New Roman" w:hAnsi="Times New Roman" w:cs="Times New Roman"/>
          <w:sz w:val="24"/>
          <w:szCs w:val="24"/>
        </w:rPr>
        <w:t>ā</w:t>
      </w:r>
      <w:r w:rsidR="00DF58BB">
        <w:rPr>
          <w:rFonts w:ascii="Times New Roman" w:hAnsi="Times New Roman" w:cs="Times New Roman"/>
          <w:sz w:val="24"/>
          <w:szCs w:val="24"/>
        </w:rPr>
        <w:t xml:space="preserve"> – </w:t>
      </w:r>
      <w:r w:rsidR="00806840">
        <w:rPr>
          <w:rFonts w:ascii="Times New Roman" w:hAnsi="Times New Roman" w:cs="Times New Roman"/>
          <w:sz w:val="24"/>
          <w:szCs w:val="24"/>
        </w:rPr>
        <w:t>“</w:t>
      </w:r>
      <w:r w:rsidR="00DF58BB">
        <w:rPr>
          <w:rFonts w:ascii="Times New Roman" w:hAnsi="Times New Roman" w:cs="Times New Roman"/>
          <w:sz w:val="24"/>
          <w:szCs w:val="24"/>
        </w:rPr>
        <w:t>S</w:t>
      </w:r>
      <w:r>
        <w:rPr>
          <w:rFonts w:ascii="Times New Roman" w:hAnsi="Times New Roman" w:cs="Times New Roman"/>
          <w:sz w:val="24"/>
          <w:szCs w:val="24"/>
        </w:rPr>
        <w:t>trukturētais dialogs: jauniešu un jaunatnes politikas veidotāju tikšanās</w:t>
      </w:r>
      <w:r w:rsidR="00806840">
        <w:rPr>
          <w:rFonts w:ascii="Times New Roman" w:hAnsi="Times New Roman" w:cs="Times New Roman"/>
          <w:sz w:val="24"/>
          <w:szCs w:val="24"/>
        </w:rPr>
        <w:t>”</w:t>
      </w:r>
      <w:r>
        <w:rPr>
          <w:rFonts w:ascii="Times New Roman" w:hAnsi="Times New Roman" w:cs="Times New Roman"/>
          <w:sz w:val="24"/>
          <w:szCs w:val="24"/>
        </w:rPr>
        <w:t xml:space="preserve">. </w:t>
      </w:r>
    </w:p>
    <w:p w:rsidR="00B773A7" w:rsidRDefault="00B773A7" w:rsidP="00B773A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Vēršam uzmanību, ka 2016. gadā 1. </w:t>
      </w:r>
      <w:r w:rsidR="00593D69">
        <w:rPr>
          <w:rFonts w:ascii="Times New Roman" w:hAnsi="Times New Roman" w:cs="Times New Roman"/>
          <w:sz w:val="24"/>
          <w:szCs w:val="24"/>
        </w:rPr>
        <w:t>p</w:t>
      </w:r>
      <w:r>
        <w:rPr>
          <w:rFonts w:ascii="Times New Roman" w:hAnsi="Times New Roman" w:cs="Times New Roman"/>
          <w:sz w:val="24"/>
          <w:szCs w:val="24"/>
        </w:rPr>
        <w:t>amatdarbības projektus varēs iesniegt trīs termiņos: līdz 2. februārim, 26. aprīlim un</w:t>
      </w:r>
      <w:r w:rsidR="00E736AD">
        <w:rPr>
          <w:rFonts w:ascii="Times New Roman" w:hAnsi="Times New Roman" w:cs="Times New Roman"/>
          <w:sz w:val="24"/>
          <w:szCs w:val="24"/>
        </w:rPr>
        <w:t xml:space="preserve"> 4. oktobrim. Savukārt 2. un 3. </w:t>
      </w:r>
      <w:r w:rsidR="00593D69">
        <w:rPr>
          <w:rFonts w:ascii="Times New Roman" w:hAnsi="Times New Roman" w:cs="Times New Roman"/>
          <w:sz w:val="24"/>
          <w:szCs w:val="24"/>
        </w:rPr>
        <w:t>p</w:t>
      </w:r>
      <w:r>
        <w:rPr>
          <w:rFonts w:ascii="Times New Roman" w:hAnsi="Times New Roman" w:cs="Times New Roman"/>
          <w:sz w:val="24"/>
          <w:szCs w:val="24"/>
        </w:rPr>
        <w:t>amatdarbības projektus varēs iesniegt divos te</w:t>
      </w:r>
      <w:r w:rsidR="00E736AD">
        <w:rPr>
          <w:rFonts w:ascii="Times New Roman" w:hAnsi="Times New Roman" w:cs="Times New Roman"/>
          <w:sz w:val="24"/>
          <w:szCs w:val="24"/>
        </w:rPr>
        <w:t>rmiņos: līdz 2. februārim un 4. </w:t>
      </w:r>
      <w:r>
        <w:rPr>
          <w:rFonts w:ascii="Times New Roman" w:hAnsi="Times New Roman" w:cs="Times New Roman"/>
          <w:sz w:val="24"/>
          <w:szCs w:val="24"/>
        </w:rPr>
        <w:t>oktobrim.</w:t>
      </w:r>
    </w:p>
    <w:p w:rsidR="00844CBA" w:rsidRPr="00844CBA" w:rsidRDefault="00844CBA" w:rsidP="00A344BF">
      <w:pPr>
        <w:spacing w:before="100" w:beforeAutospacing="1" w:after="100" w:afterAutospacing="1" w:line="240" w:lineRule="auto"/>
        <w:jc w:val="both"/>
        <w:rPr>
          <w:rFonts w:ascii="Times New Roman" w:eastAsia="Times New Roman" w:hAnsi="Times New Roman"/>
          <w:b/>
          <w:bCs/>
          <w:noProof/>
          <w:sz w:val="24"/>
          <w:szCs w:val="24"/>
          <w:lang w:eastAsia="lv-LV"/>
        </w:rPr>
      </w:pPr>
      <w:r>
        <w:rPr>
          <w:rFonts w:ascii="Times New Roman" w:eastAsia="Times New Roman" w:hAnsi="Times New Roman"/>
          <w:b/>
          <w:bCs/>
          <w:noProof/>
          <w:sz w:val="24"/>
          <w:szCs w:val="24"/>
          <w:lang w:eastAsia="lv-LV"/>
        </w:rPr>
        <w:t>Par pieteikšanos</w:t>
      </w:r>
      <w:r w:rsidRPr="00844CBA">
        <w:rPr>
          <w:rFonts w:ascii="Times New Roman" w:eastAsia="Times New Roman" w:hAnsi="Times New Roman"/>
          <w:b/>
          <w:bCs/>
          <w:noProof/>
          <w:sz w:val="24"/>
          <w:szCs w:val="24"/>
          <w:lang w:eastAsia="lv-LV"/>
        </w:rPr>
        <w:t xml:space="preserve"> “Erasmus+: Jaunatne darbībā”</w:t>
      </w:r>
      <w:r>
        <w:rPr>
          <w:rFonts w:ascii="Times New Roman" w:eastAsia="Times New Roman" w:hAnsi="Times New Roman"/>
          <w:b/>
          <w:bCs/>
          <w:noProof/>
          <w:sz w:val="24"/>
          <w:szCs w:val="24"/>
          <w:lang w:eastAsia="lv-LV"/>
        </w:rPr>
        <w:t xml:space="preserve"> projektiem</w:t>
      </w:r>
    </w:p>
    <w:p w:rsidR="00844CBA" w:rsidRDefault="003A4CA9" w:rsidP="00A344B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Kopš </w:t>
      </w:r>
      <w:r w:rsidR="00BE0B91">
        <w:rPr>
          <w:rFonts w:ascii="Times New Roman" w:hAnsi="Times New Roman" w:cs="Times New Roman"/>
          <w:sz w:val="24"/>
          <w:szCs w:val="24"/>
        </w:rPr>
        <w:t xml:space="preserve">šī gada </w:t>
      </w:r>
      <w:r w:rsidR="00FD2592">
        <w:rPr>
          <w:rFonts w:ascii="Times New Roman" w:hAnsi="Times New Roman" w:cs="Times New Roman"/>
          <w:sz w:val="24"/>
          <w:szCs w:val="24"/>
        </w:rPr>
        <w:t>10</w:t>
      </w:r>
      <w:r>
        <w:rPr>
          <w:rFonts w:ascii="Times New Roman" w:hAnsi="Times New Roman" w:cs="Times New Roman"/>
          <w:sz w:val="24"/>
          <w:szCs w:val="24"/>
        </w:rPr>
        <w:t xml:space="preserve">. </w:t>
      </w:r>
      <w:r w:rsidR="00FD2592">
        <w:rPr>
          <w:rFonts w:ascii="Times New Roman" w:hAnsi="Times New Roman" w:cs="Times New Roman"/>
          <w:sz w:val="24"/>
          <w:szCs w:val="24"/>
        </w:rPr>
        <w:t>decembra</w:t>
      </w:r>
      <w:r>
        <w:rPr>
          <w:rFonts w:ascii="Times New Roman" w:hAnsi="Times New Roman" w:cs="Times New Roman"/>
          <w:sz w:val="24"/>
          <w:szCs w:val="24"/>
        </w:rPr>
        <w:t xml:space="preserve"> Jaunatnes starptautisko programmu aģentūras tīmekļa vietnē </w:t>
      </w:r>
      <w:hyperlink r:id="rId7" w:history="1">
        <w:r w:rsidRPr="00181794">
          <w:rPr>
            <w:rStyle w:val="Hipersaite"/>
            <w:rFonts w:ascii="Times New Roman" w:hAnsi="Times New Roman" w:cs="Times New Roman"/>
            <w:sz w:val="24"/>
            <w:szCs w:val="24"/>
          </w:rPr>
          <w:t>www.jaunatne.gov.lv</w:t>
        </w:r>
      </w:hyperlink>
      <w:r>
        <w:rPr>
          <w:rFonts w:ascii="Times New Roman" w:hAnsi="Times New Roman" w:cs="Times New Roman"/>
          <w:sz w:val="24"/>
          <w:szCs w:val="24"/>
        </w:rPr>
        <w:t xml:space="preserve"> pieejamas programmas “Erasmus+: Jaunatne darbībā” projektu elektroniskās pieteikuma veidlapas angļu valodā, kas</w:t>
      </w:r>
      <w:r w:rsidR="00BE3A82">
        <w:rPr>
          <w:rFonts w:ascii="Times New Roman" w:hAnsi="Times New Roman" w:cs="Times New Roman"/>
          <w:sz w:val="24"/>
          <w:szCs w:val="24"/>
        </w:rPr>
        <w:t xml:space="preserve"> n</w:t>
      </w:r>
      <w:r w:rsidR="00E736AD">
        <w:rPr>
          <w:rFonts w:ascii="Times New Roman" w:hAnsi="Times New Roman" w:cs="Times New Roman"/>
          <w:sz w:val="24"/>
          <w:szCs w:val="24"/>
        </w:rPr>
        <w:t>epieciešamas uz 2016. </w:t>
      </w:r>
      <w:r w:rsidR="00BE3A82">
        <w:rPr>
          <w:rFonts w:ascii="Times New Roman" w:hAnsi="Times New Roman" w:cs="Times New Roman"/>
          <w:sz w:val="24"/>
          <w:szCs w:val="24"/>
        </w:rPr>
        <w:t>gada 2. </w:t>
      </w:r>
      <w:r>
        <w:rPr>
          <w:rFonts w:ascii="Times New Roman" w:hAnsi="Times New Roman" w:cs="Times New Roman"/>
          <w:sz w:val="24"/>
          <w:szCs w:val="24"/>
        </w:rPr>
        <w:t xml:space="preserve">februāra projektu iesniegšanas termiņu. </w:t>
      </w:r>
    </w:p>
    <w:p w:rsidR="0066052B" w:rsidRDefault="00A344BF" w:rsidP="00A344BF">
      <w:pPr>
        <w:pStyle w:val="Paraststmeklis"/>
        <w:jc w:val="both"/>
      </w:pPr>
      <w:r>
        <w:t>Ar aktuālajām veidlapām aicinām iepazīties tīmekļa vietnē www.jaunatne.gov.lv izvēlētā projektu veida sadaļā “</w:t>
      </w:r>
      <w:r w:rsidRPr="00E736AD">
        <w:t xml:space="preserve">Dokumenti”. Elektroniskās </w:t>
      </w:r>
      <w:r w:rsidR="00B773A7" w:rsidRPr="00E736AD">
        <w:t>pieteikuma</w:t>
      </w:r>
      <w:r w:rsidRPr="00E736AD">
        <w:t xml:space="preserve"> veidlapas </w:t>
      </w:r>
      <w:r w:rsidR="00E736AD" w:rsidRPr="00E736AD">
        <w:t>uz 2. </w:t>
      </w:r>
      <w:r w:rsidR="00635A53" w:rsidRPr="00E736AD">
        <w:t xml:space="preserve">februāra termiņu nebūs pieejamas </w:t>
      </w:r>
      <w:r w:rsidRPr="00E736AD">
        <w:t>latviešu valodā</w:t>
      </w:r>
      <w:r w:rsidR="00635A53" w:rsidRPr="00E736AD">
        <w:t>, tāpēc projektu iesniedzēji tiek aicināti angļu valodas veidlapas pildīt latviešu valodā</w:t>
      </w:r>
      <w:r w:rsidR="00E736AD">
        <w:t>.</w:t>
      </w:r>
    </w:p>
    <w:p w:rsidR="00E736AD" w:rsidRDefault="00E736AD" w:rsidP="00A344BF">
      <w:pPr>
        <w:pStyle w:val="Paraststmeklis"/>
        <w:jc w:val="both"/>
      </w:pPr>
    </w:p>
    <w:p w:rsidR="00E736AD" w:rsidRPr="00E736AD" w:rsidRDefault="00E736AD" w:rsidP="00A344BF">
      <w:pPr>
        <w:pStyle w:val="Paraststmeklis"/>
        <w:jc w:val="both"/>
        <w:rPr>
          <w:rStyle w:val="Izteiksmgs"/>
          <w:b w:val="0"/>
          <w:bCs w:val="0"/>
        </w:rPr>
      </w:pPr>
    </w:p>
    <w:p w:rsidR="00A344BF" w:rsidRDefault="00A344BF" w:rsidP="00A344BF">
      <w:pPr>
        <w:pStyle w:val="Paraststmeklis"/>
        <w:jc w:val="both"/>
        <w:rPr>
          <w:rStyle w:val="Izteiksmgs"/>
        </w:rPr>
      </w:pPr>
      <w:r>
        <w:rPr>
          <w:rStyle w:val="Izteiksmgs"/>
        </w:rPr>
        <w:lastRenderedPageBreak/>
        <w:t>Par finansējumu</w:t>
      </w:r>
    </w:p>
    <w:p w:rsidR="000A342D" w:rsidRPr="000A342D" w:rsidRDefault="00BE0B91" w:rsidP="00A344BF">
      <w:pPr>
        <w:pStyle w:val="Paraststmeklis"/>
        <w:jc w:val="both"/>
        <w:rPr>
          <w:rStyle w:val="Izteiksmgs"/>
          <w:b w:val="0"/>
          <w:bCs w:val="0"/>
        </w:rPr>
      </w:pPr>
      <w:r>
        <w:rPr>
          <w:rStyle w:val="Izteiksmgs"/>
          <w:b w:val="0"/>
          <w:bCs w:val="0"/>
        </w:rPr>
        <w:t>2016.gada pirmajā projektu iesniegšanas termiņā 1.</w:t>
      </w:r>
      <w:r w:rsidR="00E736AD">
        <w:rPr>
          <w:rStyle w:val="Izteiksmgs"/>
          <w:b w:val="0"/>
          <w:bCs w:val="0"/>
        </w:rPr>
        <w:t xml:space="preserve"> </w:t>
      </w:r>
      <w:r>
        <w:rPr>
          <w:rStyle w:val="Izteiksmgs"/>
          <w:b w:val="0"/>
          <w:bCs w:val="0"/>
        </w:rPr>
        <w:t xml:space="preserve">pamatdarbības projektiem pieejamais finansējums ir 634 370.00 eiro, t.sk. finansējums projektiem </w:t>
      </w:r>
      <w:r w:rsidRPr="000A342D">
        <w:rPr>
          <w:rStyle w:val="Izteiksmgs"/>
          <w:b w:val="0"/>
          <w:bCs w:val="0"/>
        </w:rPr>
        <w:t>sadarbībā ar ES Kaimiņvalstīm</w:t>
      </w:r>
      <w:r>
        <w:rPr>
          <w:rStyle w:val="Izteiksmgs"/>
          <w:b w:val="0"/>
          <w:bCs w:val="0"/>
        </w:rPr>
        <w:t xml:space="preserve"> 158 592.50 eiro, 2.</w:t>
      </w:r>
      <w:r w:rsidR="00E736AD">
        <w:rPr>
          <w:rStyle w:val="Izteiksmgs"/>
          <w:b w:val="0"/>
          <w:bCs w:val="0"/>
        </w:rPr>
        <w:t xml:space="preserve"> </w:t>
      </w:r>
      <w:r>
        <w:rPr>
          <w:rStyle w:val="Izteiksmgs"/>
          <w:b w:val="0"/>
          <w:bCs w:val="0"/>
        </w:rPr>
        <w:t>pamatdarbības projektiem 212 880.00 eiro, 3.</w:t>
      </w:r>
      <w:r w:rsidR="00E736AD">
        <w:rPr>
          <w:rStyle w:val="Izteiksmgs"/>
          <w:b w:val="0"/>
          <w:bCs w:val="0"/>
        </w:rPr>
        <w:t> </w:t>
      </w:r>
      <w:r>
        <w:rPr>
          <w:rStyle w:val="Izteiksmgs"/>
          <w:b w:val="0"/>
          <w:bCs w:val="0"/>
        </w:rPr>
        <w:t xml:space="preserve">pamatdarbības projektiem 530 310.00 eiro. </w:t>
      </w:r>
    </w:p>
    <w:p w:rsidR="00A344BF" w:rsidRDefault="001A6E19" w:rsidP="00A344BF">
      <w:pPr>
        <w:pStyle w:val="Paraststmeklis"/>
        <w:jc w:val="both"/>
      </w:pPr>
      <w:r>
        <w:t>Informējam, ka s</w:t>
      </w:r>
      <w:r w:rsidR="00A344BF">
        <w:t>askaņā ar ES programmas “Erasmus+” vadlīnijām jaunatnes jomas projektus var uzsākt ātrākais trīs mēnešus pēc projektu iesniegšanas termiņa. </w:t>
      </w:r>
    </w:p>
    <w:p w:rsidR="00A344BF" w:rsidRDefault="00A344BF" w:rsidP="00A344BF">
      <w:pPr>
        <w:pStyle w:val="Paraststmeklis"/>
        <w:jc w:val="both"/>
        <w:rPr>
          <w:b/>
          <w:bCs/>
        </w:rPr>
      </w:pPr>
      <w:r>
        <w:rPr>
          <w:b/>
          <w:bCs/>
        </w:rPr>
        <w:t>Par atbalsta iespējām</w:t>
      </w:r>
    </w:p>
    <w:p w:rsidR="00A870DC" w:rsidRDefault="00A870DC" w:rsidP="00A870DC">
      <w:pPr>
        <w:pStyle w:val="Paraststmeklis"/>
        <w:jc w:val="both"/>
      </w:pPr>
      <w:r>
        <w:t>Lai veiksmīgi sagatavotu un iesniegtu projekta pieteikumu līdz nākamajam iesniegšanas termiņam – 2.</w:t>
      </w:r>
      <w:r w:rsidR="00E736AD">
        <w:t xml:space="preserve"> </w:t>
      </w:r>
      <w:r>
        <w:t>februārim – aicinām konsultēties ar aģentūras darbiniekiem.</w:t>
      </w:r>
    </w:p>
    <w:p w:rsidR="00A344BF" w:rsidRDefault="00A344BF" w:rsidP="00A344BF">
      <w:pPr>
        <w:pStyle w:val="Paraststmeklis"/>
        <w:jc w:val="both"/>
      </w:pPr>
      <w:r>
        <w:t xml:space="preserve">Ja, rakstot projektu pieteikumus, rodas papildus jautājumi, droši izmanto Jaunatnes starptautisko programmu aģentūras sniegtos atbalsta pasākumus: konsultācijas (tiešsaistē/klātienē); “atvērtās otrdienas” (katra mēneša pēdējā otrdiena no plkst. 9:00 līdz plkst. 16:00); informatīvos pasākumus un starptautiskās apmācības (par aktuālajām apmācībām un pasākumiem seko līdzi informācijai www.jaunatne.gov.lv). </w:t>
      </w:r>
    </w:p>
    <w:p w:rsidR="00A344BF" w:rsidRDefault="00A344BF" w:rsidP="00A344BF">
      <w:pPr>
        <w:pStyle w:val="Paraststmeklis"/>
        <w:jc w:val="both"/>
        <w:rPr>
          <w:rStyle w:val="Izteiksmgs"/>
          <w:bdr w:val="none" w:sz="0" w:space="0" w:color="auto" w:frame="1"/>
        </w:rPr>
      </w:pPr>
      <w:r>
        <w:t>Ir pieejamas arī video filmiņas - praktiska pamācība, kurā soli pa solim parādīts, kā pareizi aizpildīt projektu pieteikumu anketu tiešsaistē. Video filmiņas vari noskatīties</w:t>
      </w:r>
      <w:r>
        <w:rPr>
          <w:rStyle w:val="Izteiksmgs"/>
          <w:bdr w:val="none" w:sz="0" w:space="0" w:color="auto" w:frame="1"/>
        </w:rPr>
        <w:t xml:space="preserve">: </w:t>
      </w:r>
      <w:hyperlink r:id="rId8" w:history="1">
        <w:r>
          <w:rPr>
            <w:rStyle w:val="Hipersaite"/>
            <w:bdr w:val="none" w:sz="0" w:space="0" w:color="auto" w:frame="1"/>
          </w:rPr>
          <w:t>http://jaunatne.gov.lv/lv/raksti/pieejami-video-ka-iegut-pic-kodu-un-aizpildit-pieteikumu-veidlapas</w:t>
        </w:r>
      </w:hyperlink>
      <w:r>
        <w:rPr>
          <w:rStyle w:val="Izteiksmgs"/>
          <w:bdr w:val="none" w:sz="0" w:space="0" w:color="auto" w:frame="1"/>
        </w:rPr>
        <w:t xml:space="preserve"> </w:t>
      </w:r>
    </w:p>
    <w:p w:rsidR="00A344BF" w:rsidRDefault="00A344BF" w:rsidP="00A344B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Programma „Erasmus+”</w:t>
      </w:r>
      <w:r>
        <w:rPr>
          <w:rFonts w:ascii="Times New Roman" w:hAnsi="Times New Roman" w:cs="Times New Roman"/>
          <w:sz w:val="24"/>
          <w:szCs w:val="24"/>
        </w:rPr>
        <w:t xml:space="preserve"> sniedz iespēju darboties neformāli, veidot un īstenot projektus starptautiskā līmenī, sadarboties ar citu valstu jauniešiem, iegūt nozīmīgas prasmes un iemaņas, attīstot jaunatnes jomu Eiropā un Latvijā. Programmas mērķis ir veicināt Eiropas pilsonības apzināšanos un iesaistīt jauniešus Eiropas nākotnes veidošanā. </w:t>
      </w:r>
    </w:p>
    <w:p w:rsidR="00C4784C" w:rsidRDefault="00A344BF" w:rsidP="00A344BF">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Izglītības un zinātnes ministrija ir atbildīgā ministrija par programmas “Erasmus+” īstenošanu Latvijā, savukārt Valsts izglītības attīstības aģentūra un Jaunatnes starptautisko programmu aģentūra  nodrošina  programmas ieviešanu. Par projektu konkursiem </w:t>
      </w:r>
      <w:r>
        <w:rPr>
          <w:rFonts w:ascii="Times New Roman" w:hAnsi="Times New Roman" w:cs="Times New Roman"/>
          <w:sz w:val="24"/>
          <w:szCs w:val="24"/>
          <w:lang w:eastAsia="lv-LV"/>
        </w:rPr>
        <w:t xml:space="preserve">jaunatnes jomā </w:t>
      </w:r>
      <w:r>
        <w:rPr>
          <w:rFonts w:ascii="Times New Roman" w:hAnsi="Times New Roman" w:cs="Times New Roman"/>
          <w:sz w:val="24"/>
          <w:szCs w:val="24"/>
        </w:rPr>
        <w:t xml:space="preserve">vairāk var uzzināt </w:t>
      </w:r>
      <w:hyperlink r:id="rId9" w:history="1">
        <w:r>
          <w:rPr>
            <w:rStyle w:val="Hipersaite"/>
            <w:rFonts w:ascii="Times New Roman" w:hAnsi="Times New Roman" w:cs="Times New Roman"/>
            <w:sz w:val="24"/>
            <w:szCs w:val="24"/>
            <w:lang w:eastAsia="lv-LV"/>
          </w:rPr>
          <w:t>www.</w:t>
        </w:r>
        <w:r>
          <w:rPr>
            <w:rStyle w:val="Hipersaite"/>
            <w:rFonts w:ascii="Times New Roman" w:hAnsi="Times New Roman" w:cs="Times New Roman"/>
            <w:sz w:val="24"/>
            <w:szCs w:val="24"/>
          </w:rPr>
          <w:t>jaunatne.gov.lv</w:t>
        </w:r>
      </w:hyperlink>
      <w:r>
        <w:rPr>
          <w:rFonts w:ascii="Times New Roman" w:hAnsi="Times New Roman" w:cs="Times New Roman"/>
          <w:sz w:val="24"/>
          <w:szCs w:val="24"/>
          <w:lang w:eastAsia="lv-LV"/>
        </w:rPr>
        <w:t xml:space="preserve"> </w:t>
      </w:r>
      <w:r>
        <w:rPr>
          <w:rFonts w:ascii="Times New Roman" w:hAnsi="Times New Roman" w:cs="Times New Roman"/>
          <w:sz w:val="24"/>
          <w:szCs w:val="24"/>
        </w:rPr>
        <w:t xml:space="preserve">sadaļā „Erasmus+”. Savukārt par izglītības un mācību jomas </w:t>
      </w:r>
      <w:r>
        <w:rPr>
          <w:rFonts w:ascii="Times New Roman" w:hAnsi="Times New Roman" w:cs="Times New Roman"/>
          <w:sz w:val="24"/>
          <w:szCs w:val="24"/>
          <w:lang w:eastAsia="lv-LV"/>
        </w:rPr>
        <w:t xml:space="preserve">projektiem - </w:t>
      </w:r>
      <w:hyperlink r:id="rId10" w:history="1">
        <w:r>
          <w:rPr>
            <w:rStyle w:val="Hipersaite"/>
            <w:rFonts w:ascii="Times New Roman" w:hAnsi="Times New Roman" w:cs="Times New Roman"/>
            <w:sz w:val="24"/>
            <w:szCs w:val="24"/>
          </w:rPr>
          <w:t>www.viaa.gov.lv</w:t>
        </w:r>
      </w:hyperlink>
      <w:r>
        <w:rPr>
          <w:rFonts w:ascii="Times New Roman" w:hAnsi="Times New Roman" w:cs="Times New Roman"/>
          <w:sz w:val="24"/>
          <w:szCs w:val="24"/>
          <w:lang w:eastAsia="lv-LV"/>
        </w:rPr>
        <w:t xml:space="preserve"> </w:t>
      </w:r>
      <w:r>
        <w:rPr>
          <w:rFonts w:ascii="Times New Roman" w:hAnsi="Times New Roman" w:cs="Times New Roman"/>
          <w:sz w:val="24"/>
          <w:szCs w:val="24"/>
        </w:rPr>
        <w:t>sadaļā „Erasmus+”.</w:t>
      </w:r>
    </w:p>
    <w:p w:rsidR="00A344BF" w:rsidRDefault="00A344BF" w:rsidP="00A344BF">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Informāciju sagatavoja:</w:t>
      </w:r>
    </w:p>
    <w:p w:rsidR="00A344BF" w:rsidRDefault="00A344BF" w:rsidP="00A344BF">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Kintija Bulava</w:t>
      </w:r>
    </w:p>
    <w:p w:rsidR="00A344BF" w:rsidRDefault="00A344BF" w:rsidP="00A344BF">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Jaunatnes starptautisko programmu aģentūras</w:t>
      </w:r>
    </w:p>
    <w:p w:rsidR="00A344BF" w:rsidRDefault="00A344BF" w:rsidP="00A344BF">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Komunikācijas daļas vecākā referente</w:t>
      </w:r>
    </w:p>
    <w:p w:rsidR="00A344BF" w:rsidRDefault="00A344BF" w:rsidP="00A344BF">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Tālr.nr. 67356247</w:t>
      </w:r>
    </w:p>
    <w:p w:rsidR="00A344BF" w:rsidRDefault="00A344BF" w:rsidP="00A344BF">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e-pasts: </w:t>
      </w:r>
      <w:hyperlink r:id="rId11" w:history="1">
        <w:r>
          <w:rPr>
            <w:rStyle w:val="Hipersaite"/>
            <w:rFonts w:ascii="Times New Roman" w:hAnsi="Times New Roman" w:cs="Times New Roman"/>
            <w:sz w:val="20"/>
            <w:szCs w:val="20"/>
          </w:rPr>
          <w:t>kintija.bulava@jaunatne.gov.lv</w:t>
        </w:r>
      </w:hyperlink>
    </w:p>
    <w:sectPr w:rsidR="00A344BF" w:rsidSect="00E736AD">
      <w:headerReference w:type="default" r:id="rId12"/>
      <w:pgSz w:w="11906" w:h="16838"/>
      <w:pgMar w:top="1276"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CC" w:rsidRDefault="00DE04CC" w:rsidP="00290469">
      <w:pPr>
        <w:spacing w:after="0" w:line="240" w:lineRule="auto"/>
      </w:pPr>
      <w:r>
        <w:separator/>
      </w:r>
    </w:p>
  </w:endnote>
  <w:endnote w:type="continuationSeparator" w:id="0">
    <w:p w:rsidR="00DE04CC" w:rsidRDefault="00DE04CC" w:rsidP="0029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CC" w:rsidRDefault="00DE04CC" w:rsidP="00290469">
      <w:pPr>
        <w:spacing w:after="0" w:line="240" w:lineRule="auto"/>
      </w:pPr>
      <w:r>
        <w:separator/>
      </w:r>
    </w:p>
  </w:footnote>
  <w:footnote w:type="continuationSeparator" w:id="0">
    <w:p w:rsidR="00DE04CC" w:rsidRDefault="00DE04CC" w:rsidP="00290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469" w:rsidRDefault="00290469" w:rsidP="00290469">
    <w:pPr>
      <w:pStyle w:val="Galvene"/>
      <w:jc w:val="center"/>
    </w:pPr>
    <w:r>
      <w:rPr>
        <w:noProof/>
        <w:lang w:val="lv-LV" w:eastAsia="lv-LV"/>
      </w:rPr>
      <w:drawing>
        <wp:inline distT="0" distB="0" distL="0" distR="0">
          <wp:extent cx="1524000"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vienkarss_bez_laukuma_rgb_v_LV-39.jp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BF"/>
    <w:rsid w:val="00006510"/>
    <w:rsid w:val="00036158"/>
    <w:rsid w:val="000A342D"/>
    <w:rsid w:val="000D6E46"/>
    <w:rsid w:val="001207AB"/>
    <w:rsid w:val="00153BB9"/>
    <w:rsid w:val="001A6E19"/>
    <w:rsid w:val="001D32B7"/>
    <w:rsid w:val="00290469"/>
    <w:rsid w:val="00307322"/>
    <w:rsid w:val="003358FE"/>
    <w:rsid w:val="0036185D"/>
    <w:rsid w:val="00366A37"/>
    <w:rsid w:val="00386288"/>
    <w:rsid w:val="003A4CA9"/>
    <w:rsid w:val="003E1C88"/>
    <w:rsid w:val="003E3A76"/>
    <w:rsid w:val="00593D69"/>
    <w:rsid w:val="00635A53"/>
    <w:rsid w:val="0066052B"/>
    <w:rsid w:val="00806840"/>
    <w:rsid w:val="00814195"/>
    <w:rsid w:val="00844CBA"/>
    <w:rsid w:val="008A5C5F"/>
    <w:rsid w:val="00975315"/>
    <w:rsid w:val="00A344BF"/>
    <w:rsid w:val="00A870DC"/>
    <w:rsid w:val="00B32940"/>
    <w:rsid w:val="00B663AB"/>
    <w:rsid w:val="00B75A6F"/>
    <w:rsid w:val="00B76007"/>
    <w:rsid w:val="00B773A7"/>
    <w:rsid w:val="00BE0B91"/>
    <w:rsid w:val="00BE3A82"/>
    <w:rsid w:val="00BE5BDA"/>
    <w:rsid w:val="00C15677"/>
    <w:rsid w:val="00C47404"/>
    <w:rsid w:val="00C4784C"/>
    <w:rsid w:val="00C91567"/>
    <w:rsid w:val="00CE695A"/>
    <w:rsid w:val="00DA17B4"/>
    <w:rsid w:val="00DB496D"/>
    <w:rsid w:val="00DE04CC"/>
    <w:rsid w:val="00DF58BB"/>
    <w:rsid w:val="00E31DF4"/>
    <w:rsid w:val="00E631F4"/>
    <w:rsid w:val="00E736AD"/>
    <w:rsid w:val="00E910F9"/>
    <w:rsid w:val="00EC5A09"/>
    <w:rsid w:val="00F70CFE"/>
    <w:rsid w:val="00F92FBD"/>
    <w:rsid w:val="00FC6553"/>
    <w:rsid w:val="00FD2592"/>
    <w:rsid w:val="00FF1F6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0B1455-2876-4B33-9FE2-7F89D642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44B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344BF"/>
    <w:rPr>
      <w:color w:val="0000FF"/>
      <w:u w:val="single"/>
    </w:rPr>
  </w:style>
  <w:style w:type="paragraph" w:styleId="Paraststmeklis">
    <w:name w:val="Normal (Web)"/>
    <w:basedOn w:val="Parasts"/>
    <w:uiPriority w:val="99"/>
    <w:unhideWhenUsed/>
    <w:rsid w:val="00A344BF"/>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character" w:styleId="Izteiksmgs">
    <w:name w:val="Strong"/>
    <w:basedOn w:val="Noklusjumarindkopasfonts"/>
    <w:uiPriority w:val="22"/>
    <w:qFormat/>
    <w:rsid w:val="00A344BF"/>
    <w:rPr>
      <w:b/>
      <w:bCs/>
    </w:rPr>
  </w:style>
  <w:style w:type="paragraph" w:styleId="Galvene">
    <w:name w:val="header"/>
    <w:basedOn w:val="Parasts"/>
    <w:link w:val="GalveneRakstz"/>
    <w:uiPriority w:val="99"/>
    <w:unhideWhenUsed/>
    <w:rsid w:val="00A344BF"/>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GalveneRakstz">
    <w:name w:val="Galvene Rakstz."/>
    <w:basedOn w:val="Noklusjumarindkopasfonts"/>
    <w:link w:val="Galvene"/>
    <w:uiPriority w:val="99"/>
    <w:rsid w:val="00A344BF"/>
    <w:rPr>
      <w:rFonts w:ascii="Calibri" w:eastAsia="Calibri" w:hAnsi="Calibri" w:cs="Times New Roman"/>
      <w:lang w:val="en-US"/>
    </w:rPr>
  </w:style>
  <w:style w:type="paragraph" w:styleId="Kjene">
    <w:name w:val="footer"/>
    <w:basedOn w:val="Parasts"/>
    <w:link w:val="KjeneRakstz"/>
    <w:uiPriority w:val="99"/>
    <w:unhideWhenUsed/>
    <w:rsid w:val="002904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90469"/>
  </w:style>
  <w:style w:type="paragraph" w:styleId="Balonteksts">
    <w:name w:val="Balloon Text"/>
    <w:basedOn w:val="Parasts"/>
    <w:link w:val="BalontekstsRakstz"/>
    <w:uiPriority w:val="99"/>
    <w:semiHidden/>
    <w:unhideWhenUsed/>
    <w:rsid w:val="0097531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5315"/>
    <w:rPr>
      <w:rFonts w:ascii="Tahoma" w:hAnsi="Tahoma" w:cs="Tahoma"/>
      <w:sz w:val="16"/>
      <w:szCs w:val="16"/>
    </w:rPr>
  </w:style>
  <w:style w:type="character" w:styleId="Komentraatsauce">
    <w:name w:val="annotation reference"/>
    <w:basedOn w:val="Noklusjumarindkopasfonts"/>
    <w:uiPriority w:val="99"/>
    <w:semiHidden/>
    <w:unhideWhenUsed/>
    <w:rsid w:val="00593D69"/>
    <w:rPr>
      <w:sz w:val="16"/>
      <w:szCs w:val="16"/>
    </w:rPr>
  </w:style>
  <w:style w:type="paragraph" w:styleId="Komentrateksts">
    <w:name w:val="annotation text"/>
    <w:basedOn w:val="Parasts"/>
    <w:link w:val="KomentratekstsRakstz"/>
    <w:uiPriority w:val="99"/>
    <w:semiHidden/>
    <w:unhideWhenUsed/>
    <w:rsid w:val="00593D6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93D69"/>
    <w:rPr>
      <w:sz w:val="20"/>
      <w:szCs w:val="20"/>
    </w:rPr>
  </w:style>
  <w:style w:type="paragraph" w:styleId="Komentratma">
    <w:name w:val="annotation subject"/>
    <w:basedOn w:val="Komentrateksts"/>
    <w:next w:val="Komentrateksts"/>
    <w:link w:val="KomentratmaRakstz"/>
    <w:uiPriority w:val="99"/>
    <w:semiHidden/>
    <w:unhideWhenUsed/>
    <w:rsid w:val="00593D69"/>
    <w:rPr>
      <w:b/>
      <w:bCs/>
    </w:rPr>
  </w:style>
  <w:style w:type="character" w:customStyle="1" w:styleId="KomentratmaRakstz">
    <w:name w:val="Komentāra tēma Rakstz."/>
    <w:basedOn w:val="KomentratekstsRakstz"/>
    <w:link w:val="Komentratma"/>
    <w:uiPriority w:val="99"/>
    <w:semiHidden/>
    <w:rsid w:val="00593D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3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unatne.gov.lv/lv/raksti/pieejami-video-ka-iegut-pic-kodu-un-aizpildit-pieteikumu-veidlap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unatne.gov.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intija.bulava@jaunatne.gov.lv" TargetMode="External"/><Relationship Id="rId5" Type="http://schemas.openxmlformats.org/officeDocument/2006/relationships/footnotes" Target="footnotes.xml"/><Relationship Id="rId10" Type="http://schemas.openxmlformats.org/officeDocument/2006/relationships/hyperlink" Target="http://www.viaa.gov.lv" TargetMode="External"/><Relationship Id="rId4" Type="http://schemas.openxmlformats.org/officeDocument/2006/relationships/webSettings" Target="webSettings.xml"/><Relationship Id="rId9" Type="http://schemas.openxmlformats.org/officeDocument/2006/relationships/hyperlink" Target="http://www.jaunatne.gov.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7B1A-0AD1-4B6C-8903-00300689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3040</Words>
  <Characters>1733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Kintija Bulava</dc:creator>
  <cp:lastModifiedBy>IlzeS</cp:lastModifiedBy>
  <cp:revision>2</cp:revision>
  <dcterms:created xsi:type="dcterms:W3CDTF">2015-12-10T22:05:00Z</dcterms:created>
  <dcterms:modified xsi:type="dcterms:W3CDTF">2015-12-10T22:05:00Z</dcterms:modified>
</cp:coreProperties>
</file>