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AB" w:rsidRPr="00091C33" w:rsidRDefault="007446AB" w:rsidP="007446AB">
      <w:pPr>
        <w:spacing w:after="0" w:line="240" w:lineRule="auto"/>
        <w:jc w:val="center"/>
        <w:rPr>
          <w:rFonts w:ascii="Verdana" w:hAnsi="Verdana"/>
          <w:b/>
          <w:color w:val="000000"/>
          <w:lang w:val="lv-LV"/>
        </w:rPr>
      </w:pPr>
      <w:bookmarkStart w:id="0" w:name="_GoBack"/>
      <w:bookmarkEnd w:id="0"/>
      <w:r w:rsidRPr="00091C33">
        <w:rPr>
          <w:rFonts w:ascii="Verdana" w:eastAsia="Times New Roman" w:hAnsi="Verdana"/>
          <w:b/>
          <w:bCs/>
          <w:iCs/>
          <w:color w:val="000000"/>
          <w:lang w:val="lv-LV" w:eastAsia="lv-LV"/>
        </w:rPr>
        <w:t>E-prasmju nedēļ</w:t>
      </w:r>
      <w:r w:rsidR="0097516D">
        <w:rPr>
          <w:rFonts w:ascii="Verdana" w:eastAsia="Times New Roman" w:hAnsi="Verdana"/>
          <w:b/>
          <w:bCs/>
          <w:iCs/>
          <w:color w:val="000000"/>
          <w:lang w:val="lv-LV" w:eastAsia="lv-LV"/>
        </w:rPr>
        <w:t xml:space="preserve">ā </w:t>
      </w:r>
      <w:r w:rsidRPr="00091C33">
        <w:rPr>
          <w:rFonts w:ascii="Verdana" w:eastAsia="Times New Roman" w:hAnsi="Verdana"/>
          <w:b/>
          <w:bCs/>
          <w:iCs/>
          <w:color w:val="000000"/>
          <w:lang w:val="lv-LV" w:eastAsia="lv-LV"/>
        </w:rPr>
        <w:t>- bezmaksas semināri par VID e-pakalpojumiem</w:t>
      </w:r>
    </w:p>
    <w:p w:rsidR="00581007" w:rsidRPr="00091C33" w:rsidRDefault="00581007" w:rsidP="007446AB">
      <w:pPr>
        <w:spacing w:after="0" w:line="240" w:lineRule="auto"/>
        <w:jc w:val="center"/>
        <w:rPr>
          <w:rFonts w:ascii="Verdana" w:hAnsi="Verdana"/>
          <w:b/>
          <w:color w:val="000000"/>
          <w:lang w:val="lv-LV"/>
        </w:rPr>
      </w:pPr>
      <w:r w:rsidRPr="00091C33">
        <w:rPr>
          <w:rFonts w:ascii="Verdana" w:hAnsi="Verdana"/>
          <w:b/>
          <w:color w:val="000000"/>
          <w:lang w:val="lv-LV"/>
        </w:rPr>
        <w:t xml:space="preserve"> </w:t>
      </w:r>
    </w:p>
    <w:p w:rsidR="007446AB" w:rsidRDefault="00581007" w:rsidP="008F14CF">
      <w:pPr>
        <w:spacing w:after="0" w:line="240" w:lineRule="auto"/>
        <w:ind w:firstLine="720"/>
        <w:jc w:val="both"/>
        <w:rPr>
          <w:rFonts w:ascii="Verdana" w:hAnsi="Verdana"/>
          <w:b/>
          <w:color w:val="000000"/>
          <w:sz w:val="20"/>
          <w:szCs w:val="20"/>
          <w:lang w:val="lv-LV"/>
        </w:rPr>
      </w:pPr>
      <w:r w:rsidRPr="00091C33">
        <w:rPr>
          <w:rFonts w:ascii="Verdana" w:hAnsi="Verdana"/>
          <w:b/>
          <w:color w:val="000000"/>
          <w:sz w:val="20"/>
          <w:szCs w:val="20"/>
          <w:lang w:val="lv-LV"/>
        </w:rPr>
        <w:t xml:space="preserve">Valsts ieņēmumu dienests (turpmāk – VID) </w:t>
      </w:r>
      <w:r w:rsidR="00C84FF5" w:rsidRPr="00091C33">
        <w:rPr>
          <w:rFonts w:ascii="Verdana" w:hAnsi="Verdana"/>
          <w:b/>
          <w:color w:val="000000"/>
          <w:sz w:val="20"/>
          <w:szCs w:val="20"/>
          <w:lang w:val="lv-LV"/>
        </w:rPr>
        <w:t xml:space="preserve">E-prasmju nedēļas ietvaros </w:t>
      </w:r>
      <w:r w:rsidRPr="00091C33">
        <w:rPr>
          <w:rFonts w:ascii="Verdana" w:hAnsi="Verdana"/>
          <w:b/>
          <w:color w:val="000000"/>
          <w:sz w:val="20"/>
          <w:szCs w:val="20"/>
          <w:lang w:val="lv-LV"/>
        </w:rPr>
        <w:t xml:space="preserve">laika posmā no </w:t>
      </w:r>
      <w:r w:rsidR="007446AB" w:rsidRPr="00091C33">
        <w:rPr>
          <w:rFonts w:ascii="Verdana" w:hAnsi="Verdana"/>
          <w:b/>
          <w:color w:val="000000"/>
          <w:sz w:val="20"/>
          <w:szCs w:val="20"/>
          <w:lang w:val="lv-LV"/>
        </w:rPr>
        <w:t>šī gada 7</w:t>
      </w:r>
      <w:r w:rsidRPr="00091C33">
        <w:rPr>
          <w:rFonts w:ascii="Verdana" w:hAnsi="Verdana"/>
          <w:b/>
          <w:color w:val="000000"/>
          <w:sz w:val="20"/>
          <w:szCs w:val="20"/>
          <w:lang w:val="lv-LV"/>
        </w:rPr>
        <w:t>.</w:t>
      </w:r>
      <w:r w:rsidR="007446AB" w:rsidRPr="00091C33">
        <w:rPr>
          <w:rFonts w:ascii="Verdana" w:hAnsi="Verdana"/>
          <w:b/>
          <w:color w:val="000000"/>
          <w:sz w:val="20"/>
          <w:szCs w:val="20"/>
          <w:lang w:val="lv-LV"/>
        </w:rPr>
        <w:t>marta</w:t>
      </w:r>
      <w:r w:rsidRPr="00091C33">
        <w:rPr>
          <w:rFonts w:ascii="Verdana" w:hAnsi="Verdana"/>
          <w:b/>
          <w:color w:val="000000"/>
          <w:sz w:val="20"/>
          <w:szCs w:val="20"/>
          <w:lang w:val="lv-LV"/>
        </w:rPr>
        <w:t xml:space="preserve"> līdz </w:t>
      </w:r>
      <w:r w:rsidR="007446AB" w:rsidRPr="00091C33">
        <w:rPr>
          <w:rFonts w:ascii="Verdana" w:hAnsi="Verdana"/>
          <w:b/>
          <w:color w:val="000000"/>
          <w:sz w:val="20"/>
          <w:szCs w:val="20"/>
          <w:lang w:val="lv-LV"/>
        </w:rPr>
        <w:t>1</w:t>
      </w:r>
      <w:r w:rsidR="001C0CEA" w:rsidRPr="00091C33">
        <w:rPr>
          <w:rFonts w:ascii="Verdana" w:hAnsi="Verdana"/>
          <w:b/>
          <w:color w:val="000000"/>
          <w:sz w:val="20"/>
          <w:szCs w:val="20"/>
          <w:lang w:val="lv-LV"/>
        </w:rPr>
        <w:t>2</w:t>
      </w:r>
      <w:r w:rsidR="007446AB" w:rsidRPr="00091C33">
        <w:rPr>
          <w:rFonts w:ascii="Verdana" w:hAnsi="Verdana"/>
          <w:b/>
          <w:color w:val="000000"/>
          <w:sz w:val="20"/>
          <w:szCs w:val="20"/>
          <w:lang w:val="lv-LV"/>
        </w:rPr>
        <w:t>.martam</w:t>
      </w:r>
      <w:r w:rsidRPr="00091C33">
        <w:rPr>
          <w:rFonts w:ascii="Verdana" w:hAnsi="Verdana"/>
          <w:b/>
          <w:color w:val="000000"/>
          <w:sz w:val="20"/>
          <w:szCs w:val="20"/>
          <w:lang w:val="lv-LV"/>
        </w:rPr>
        <w:t xml:space="preserve"> </w:t>
      </w:r>
      <w:r w:rsidR="00C84FF5" w:rsidRPr="00091C33">
        <w:rPr>
          <w:rFonts w:ascii="Verdana" w:hAnsi="Verdana"/>
          <w:b/>
          <w:color w:val="000000"/>
          <w:sz w:val="20"/>
          <w:szCs w:val="20"/>
          <w:lang w:val="lv-LV"/>
        </w:rPr>
        <w:t xml:space="preserve">aicina </w:t>
      </w:r>
      <w:r w:rsidRPr="00091C33">
        <w:rPr>
          <w:rFonts w:ascii="Verdana" w:hAnsi="Verdana"/>
          <w:b/>
          <w:color w:val="000000"/>
          <w:sz w:val="20"/>
          <w:szCs w:val="20"/>
          <w:lang w:val="lv-LV"/>
        </w:rPr>
        <w:t xml:space="preserve">apmeklēt </w:t>
      </w:r>
      <w:r w:rsidR="007446AB" w:rsidRPr="00091C33">
        <w:rPr>
          <w:rFonts w:ascii="Verdana" w:hAnsi="Verdana"/>
          <w:b/>
          <w:color w:val="000000"/>
          <w:sz w:val="20"/>
          <w:szCs w:val="20"/>
          <w:lang w:val="lv-LV"/>
        </w:rPr>
        <w:t xml:space="preserve">VID </w:t>
      </w:r>
      <w:r w:rsidRPr="00091C33">
        <w:rPr>
          <w:rFonts w:ascii="Verdana" w:hAnsi="Verdana"/>
          <w:b/>
          <w:color w:val="000000"/>
          <w:sz w:val="20"/>
          <w:szCs w:val="20"/>
          <w:lang w:val="lv-LV"/>
        </w:rPr>
        <w:t>bezmaksas seminārus</w:t>
      </w:r>
      <w:r w:rsidR="007446AB" w:rsidRPr="00091C33">
        <w:rPr>
          <w:rFonts w:ascii="Verdana" w:hAnsi="Verdana"/>
          <w:b/>
          <w:color w:val="000000"/>
          <w:sz w:val="20"/>
          <w:szCs w:val="20"/>
          <w:lang w:val="lv-LV"/>
        </w:rPr>
        <w:t xml:space="preserve"> </w:t>
      </w:r>
      <w:r w:rsidR="00C84FF5" w:rsidRPr="00091C33">
        <w:rPr>
          <w:rFonts w:ascii="Verdana" w:hAnsi="Verdana"/>
          <w:b/>
          <w:color w:val="000000"/>
          <w:sz w:val="20"/>
          <w:szCs w:val="20"/>
          <w:lang w:val="lv-LV"/>
        </w:rPr>
        <w:t xml:space="preserve">pašvaldību </w:t>
      </w:r>
      <w:r w:rsidR="007446AB" w:rsidRPr="00091C33">
        <w:rPr>
          <w:rFonts w:ascii="Verdana" w:hAnsi="Verdana"/>
          <w:b/>
          <w:color w:val="000000"/>
          <w:sz w:val="20"/>
          <w:szCs w:val="20"/>
          <w:lang w:val="lv-LV"/>
        </w:rPr>
        <w:t>bibliotēkās</w:t>
      </w:r>
      <w:r w:rsidR="00C84FF5" w:rsidRPr="00091C33">
        <w:rPr>
          <w:rFonts w:ascii="Verdana" w:hAnsi="Verdana"/>
          <w:b/>
          <w:color w:val="000000"/>
          <w:sz w:val="20"/>
          <w:szCs w:val="20"/>
          <w:lang w:val="lv-LV"/>
        </w:rPr>
        <w:t xml:space="preserve"> Liepājā, </w:t>
      </w:r>
      <w:r w:rsidR="005032F0">
        <w:rPr>
          <w:rFonts w:ascii="Verdana" w:hAnsi="Verdana"/>
          <w:b/>
          <w:color w:val="000000"/>
          <w:sz w:val="20"/>
          <w:szCs w:val="20"/>
          <w:lang w:val="lv-LV"/>
        </w:rPr>
        <w:t xml:space="preserve">Ogrē, </w:t>
      </w:r>
      <w:r w:rsidR="00C84FF5" w:rsidRPr="00091C33">
        <w:rPr>
          <w:rFonts w:ascii="Verdana" w:hAnsi="Verdana"/>
          <w:b/>
          <w:color w:val="000000"/>
          <w:sz w:val="20"/>
          <w:szCs w:val="20"/>
          <w:lang w:val="lv-LV"/>
        </w:rPr>
        <w:t>Jelgavā, Ventspilī</w:t>
      </w:r>
      <w:r w:rsidR="005032F0">
        <w:rPr>
          <w:rFonts w:ascii="Verdana" w:hAnsi="Verdana"/>
          <w:b/>
          <w:color w:val="000000"/>
          <w:sz w:val="20"/>
          <w:szCs w:val="20"/>
          <w:lang w:val="lv-LV"/>
        </w:rPr>
        <w:t xml:space="preserve">, </w:t>
      </w:r>
      <w:r w:rsidR="00C84FF5" w:rsidRPr="00091C33">
        <w:rPr>
          <w:rFonts w:ascii="Verdana" w:hAnsi="Verdana"/>
          <w:b/>
          <w:color w:val="000000"/>
          <w:sz w:val="20"/>
          <w:szCs w:val="20"/>
          <w:lang w:val="lv-LV"/>
        </w:rPr>
        <w:t>Asaros</w:t>
      </w:r>
      <w:r w:rsidR="005032F0">
        <w:rPr>
          <w:rFonts w:ascii="Verdana" w:hAnsi="Verdana"/>
          <w:b/>
          <w:color w:val="000000"/>
          <w:sz w:val="20"/>
          <w:szCs w:val="20"/>
          <w:lang w:val="lv-LV"/>
        </w:rPr>
        <w:t xml:space="preserve"> un Lielvārdē</w:t>
      </w:r>
      <w:r w:rsidR="007446AB" w:rsidRPr="00091C33">
        <w:rPr>
          <w:rFonts w:ascii="Verdana" w:hAnsi="Verdana"/>
          <w:b/>
          <w:color w:val="000000"/>
          <w:sz w:val="20"/>
          <w:szCs w:val="20"/>
          <w:lang w:val="lv-LV"/>
        </w:rPr>
        <w:t xml:space="preserve">. </w:t>
      </w:r>
      <w:r w:rsidR="002F2316">
        <w:rPr>
          <w:rFonts w:ascii="Verdana" w:hAnsi="Verdana"/>
          <w:b/>
          <w:color w:val="000000"/>
          <w:sz w:val="20"/>
          <w:szCs w:val="20"/>
          <w:lang w:val="lv-LV"/>
        </w:rPr>
        <w:t xml:space="preserve">No 1.marta tūri pa Latviju ir uzsācis arī VID “e-busiņš”. </w:t>
      </w:r>
      <w:r w:rsidR="006921D6" w:rsidRPr="00091C33">
        <w:rPr>
          <w:rFonts w:ascii="Verdana" w:hAnsi="Verdana"/>
          <w:b/>
          <w:color w:val="000000"/>
          <w:sz w:val="20"/>
          <w:szCs w:val="20"/>
          <w:lang w:val="lv-LV"/>
        </w:rPr>
        <w:t>Gan semināros, gan VID “</w:t>
      </w:r>
      <w:r w:rsidR="002F2316">
        <w:rPr>
          <w:rFonts w:ascii="Verdana" w:hAnsi="Verdana"/>
          <w:b/>
          <w:color w:val="000000"/>
          <w:sz w:val="20"/>
          <w:szCs w:val="20"/>
          <w:lang w:val="lv-LV"/>
        </w:rPr>
        <w:t>e</w:t>
      </w:r>
      <w:r w:rsidR="006921D6" w:rsidRPr="00091C33">
        <w:rPr>
          <w:rFonts w:ascii="Verdana" w:hAnsi="Verdana"/>
          <w:b/>
          <w:color w:val="000000"/>
          <w:sz w:val="20"/>
          <w:szCs w:val="20"/>
          <w:lang w:val="lv-LV"/>
        </w:rPr>
        <w:t xml:space="preserve">-busiņā” </w:t>
      </w:r>
      <w:r w:rsidR="007446AB" w:rsidRPr="00091C33">
        <w:rPr>
          <w:rFonts w:ascii="Verdana" w:hAnsi="Verdana"/>
          <w:b/>
          <w:color w:val="000000"/>
          <w:sz w:val="20"/>
          <w:szCs w:val="20"/>
          <w:lang w:val="lv-LV"/>
        </w:rPr>
        <w:t>VID speciālisti iepazīstinās ar VID e-pakalpojumiem</w:t>
      </w:r>
      <w:r w:rsidR="002F5D8F">
        <w:rPr>
          <w:rFonts w:ascii="Verdana" w:hAnsi="Verdana"/>
          <w:b/>
          <w:color w:val="000000"/>
          <w:sz w:val="20"/>
          <w:szCs w:val="20"/>
          <w:lang w:val="lv-LV"/>
        </w:rPr>
        <w:t xml:space="preserve">, tajā skaitā – Gada ienākumu deklarācijas iesniegšanu elektroniski. </w:t>
      </w:r>
    </w:p>
    <w:p w:rsidR="002F5D8F" w:rsidRDefault="002F5D8F" w:rsidP="008F14CF">
      <w:pPr>
        <w:spacing w:after="0" w:line="240" w:lineRule="auto"/>
        <w:ind w:firstLine="720"/>
        <w:jc w:val="both"/>
        <w:rPr>
          <w:rFonts w:ascii="Verdana" w:hAnsi="Verdana"/>
          <w:b/>
          <w:color w:val="000000"/>
          <w:sz w:val="20"/>
          <w:szCs w:val="20"/>
          <w:lang w:val="lv-LV"/>
        </w:rPr>
      </w:pPr>
    </w:p>
    <w:p w:rsidR="006921D6" w:rsidRPr="002F2316" w:rsidRDefault="006921D6" w:rsidP="008F14CF">
      <w:pPr>
        <w:spacing w:after="0" w:line="240" w:lineRule="auto"/>
        <w:ind w:firstLine="720"/>
        <w:jc w:val="both"/>
        <w:rPr>
          <w:rFonts w:ascii="Verdana" w:hAnsi="Verdana"/>
          <w:sz w:val="20"/>
          <w:szCs w:val="20"/>
          <w:lang w:val="lv-LV"/>
        </w:rPr>
      </w:pPr>
      <w:r w:rsidRPr="002F2316">
        <w:rPr>
          <w:rFonts w:ascii="Verdana" w:hAnsi="Verdana"/>
          <w:sz w:val="20"/>
          <w:szCs w:val="20"/>
          <w:lang w:val="lv-LV"/>
        </w:rPr>
        <w:t>VID bezmaksas semināri</w:t>
      </w:r>
      <w:r w:rsidR="00D63126" w:rsidRPr="002F2316">
        <w:rPr>
          <w:rFonts w:ascii="Verdana" w:hAnsi="Verdana"/>
          <w:sz w:val="20"/>
          <w:szCs w:val="20"/>
          <w:lang w:val="lv-LV"/>
        </w:rPr>
        <w:t xml:space="preserve"> par VID e-pakalpojumiem </w:t>
      </w:r>
      <w:r w:rsidR="002F2316" w:rsidRPr="002F2316">
        <w:rPr>
          <w:rFonts w:ascii="Verdana" w:hAnsi="Verdana"/>
          <w:sz w:val="20"/>
          <w:szCs w:val="20"/>
          <w:lang w:val="lv-LV"/>
        </w:rPr>
        <w:t xml:space="preserve">E-prasmju nedēļas ietvaros </w:t>
      </w:r>
      <w:r w:rsidR="00D63126" w:rsidRPr="002F2316">
        <w:rPr>
          <w:rFonts w:ascii="Verdana" w:hAnsi="Verdana"/>
          <w:sz w:val="20"/>
          <w:szCs w:val="20"/>
          <w:lang w:val="lv-LV"/>
        </w:rPr>
        <w:t>šogad notiks šādās pašvaldību bibliotēkās:</w:t>
      </w:r>
      <w:r w:rsidRPr="002F2316">
        <w:rPr>
          <w:rFonts w:ascii="Verdana" w:hAnsi="Verdana"/>
          <w:sz w:val="20"/>
          <w:szCs w:val="20"/>
          <w:lang w:val="lv-LV"/>
        </w:rPr>
        <w:t xml:space="preserve"> </w:t>
      </w:r>
    </w:p>
    <w:p w:rsidR="007446AB" w:rsidRPr="002F2316" w:rsidRDefault="007446AB" w:rsidP="008F14CF">
      <w:pPr>
        <w:pStyle w:val="Sarakstarindkopa"/>
        <w:numPr>
          <w:ilvl w:val="0"/>
          <w:numId w:val="24"/>
        </w:numPr>
        <w:shd w:val="clear" w:color="auto" w:fill="FFFFFF"/>
        <w:rPr>
          <w:rFonts w:ascii="Verdana" w:hAnsi="Verdana" w:cs="Arial"/>
          <w:sz w:val="20"/>
          <w:szCs w:val="20"/>
        </w:rPr>
      </w:pPr>
      <w:r w:rsidRPr="002F2316">
        <w:rPr>
          <w:rFonts w:ascii="Verdana" w:hAnsi="Verdana" w:cs="Arial"/>
          <w:sz w:val="20"/>
          <w:szCs w:val="20"/>
        </w:rPr>
        <w:t>7.</w:t>
      </w:r>
      <w:r w:rsidR="00D63126" w:rsidRPr="002F2316">
        <w:rPr>
          <w:rFonts w:ascii="Verdana" w:hAnsi="Verdana" w:cs="Arial"/>
          <w:sz w:val="20"/>
          <w:szCs w:val="20"/>
        </w:rPr>
        <w:t xml:space="preserve">martā pl. 11.00 - </w:t>
      </w:r>
      <w:r w:rsidRPr="002F2316">
        <w:rPr>
          <w:rFonts w:ascii="Verdana" w:hAnsi="Verdana" w:cs="Arial"/>
          <w:sz w:val="20"/>
          <w:szCs w:val="20"/>
        </w:rPr>
        <w:t>Liepājas Centrālā zinātniskā bibliotēka</w:t>
      </w:r>
      <w:r w:rsidR="00D63126" w:rsidRPr="002F2316">
        <w:rPr>
          <w:rFonts w:ascii="Verdana" w:hAnsi="Verdana" w:cs="Arial"/>
          <w:sz w:val="20"/>
          <w:szCs w:val="20"/>
        </w:rPr>
        <w:t xml:space="preserve"> (</w:t>
      </w:r>
      <w:r w:rsidRPr="002F2316">
        <w:rPr>
          <w:rFonts w:ascii="Verdana" w:hAnsi="Verdana" w:cs="Arial"/>
          <w:sz w:val="20"/>
          <w:szCs w:val="20"/>
        </w:rPr>
        <w:t>Liepāja, Malkas iela 4</w:t>
      </w:r>
      <w:r w:rsidR="00D63126" w:rsidRPr="002F2316">
        <w:rPr>
          <w:rFonts w:ascii="Verdana" w:hAnsi="Verdana" w:cs="Arial"/>
          <w:sz w:val="20"/>
          <w:szCs w:val="20"/>
        </w:rPr>
        <w:t>)</w:t>
      </w:r>
    </w:p>
    <w:p w:rsidR="0041601A" w:rsidRPr="002F2316" w:rsidRDefault="0041601A" w:rsidP="0041601A">
      <w:pPr>
        <w:pStyle w:val="Sarakstarindkopa"/>
        <w:numPr>
          <w:ilvl w:val="0"/>
          <w:numId w:val="24"/>
        </w:numPr>
        <w:shd w:val="clear" w:color="auto" w:fill="FFFFFF"/>
        <w:rPr>
          <w:rFonts w:ascii="Verdana" w:hAnsi="Verdana" w:cs="Arial"/>
          <w:sz w:val="20"/>
          <w:szCs w:val="20"/>
        </w:rPr>
      </w:pPr>
      <w:r w:rsidRPr="002F2316">
        <w:rPr>
          <w:rFonts w:ascii="Verdana" w:hAnsi="Verdana" w:cs="Arial"/>
          <w:sz w:val="20"/>
          <w:szCs w:val="20"/>
        </w:rPr>
        <w:t>8.martā pl. 17:30 - Ogres Centrālā bibliotēka (Brīvības iela 35)</w:t>
      </w:r>
    </w:p>
    <w:p w:rsidR="007446AB" w:rsidRPr="002F2316" w:rsidRDefault="00D63126" w:rsidP="008F14CF">
      <w:pPr>
        <w:pStyle w:val="Sarakstarindkopa"/>
        <w:numPr>
          <w:ilvl w:val="0"/>
          <w:numId w:val="24"/>
        </w:numPr>
        <w:shd w:val="clear" w:color="auto" w:fill="FFFFFF"/>
        <w:rPr>
          <w:rFonts w:ascii="Verdana" w:hAnsi="Verdana" w:cs="Arial"/>
          <w:sz w:val="20"/>
          <w:szCs w:val="20"/>
        </w:rPr>
      </w:pPr>
      <w:r w:rsidRPr="002F2316">
        <w:rPr>
          <w:rFonts w:ascii="Verdana" w:hAnsi="Verdana" w:cs="Arial"/>
          <w:sz w:val="20"/>
          <w:szCs w:val="20"/>
        </w:rPr>
        <w:t xml:space="preserve">9. martā pl. 11.00 - </w:t>
      </w:r>
      <w:r w:rsidR="007446AB" w:rsidRPr="002F2316">
        <w:rPr>
          <w:rFonts w:ascii="Verdana" w:hAnsi="Verdana" w:cs="Arial"/>
          <w:sz w:val="20"/>
          <w:szCs w:val="20"/>
        </w:rPr>
        <w:t>Jelgavas Zinātniskā bibliotēka</w:t>
      </w:r>
      <w:r w:rsidRPr="002F2316">
        <w:rPr>
          <w:rFonts w:ascii="Verdana" w:hAnsi="Verdana" w:cs="Arial"/>
          <w:sz w:val="20"/>
          <w:szCs w:val="20"/>
        </w:rPr>
        <w:t xml:space="preserve"> (</w:t>
      </w:r>
      <w:r w:rsidR="007446AB" w:rsidRPr="002F2316">
        <w:rPr>
          <w:rFonts w:ascii="Verdana" w:hAnsi="Verdana" w:cs="Arial"/>
          <w:sz w:val="20"/>
          <w:szCs w:val="20"/>
        </w:rPr>
        <w:t>Jelgava, Akadēmijas iela 26</w:t>
      </w:r>
      <w:r w:rsidRPr="002F2316">
        <w:rPr>
          <w:rFonts w:ascii="Verdana" w:hAnsi="Verdana" w:cs="Arial"/>
          <w:sz w:val="20"/>
          <w:szCs w:val="20"/>
        </w:rPr>
        <w:t>)</w:t>
      </w:r>
    </w:p>
    <w:p w:rsidR="007446AB" w:rsidRPr="002F2316" w:rsidRDefault="00D63126" w:rsidP="008F14CF">
      <w:pPr>
        <w:pStyle w:val="Sarakstarindkopa"/>
        <w:numPr>
          <w:ilvl w:val="0"/>
          <w:numId w:val="24"/>
        </w:numPr>
        <w:shd w:val="clear" w:color="auto" w:fill="FFFFFF"/>
        <w:rPr>
          <w:rFonts w:ascii="Arial" w:hAnsi="Arial" w:cs="Arial"/>
          <w:sz w:val="20"/>
          <w:szCs w:val="20"/>
        </w:rPr>
      </w:pPr>
      <w:r w:rsidRPr="002F2316">
        <w:rPr>
          <w:rFonts w:ascii="Verdana" w:hAnsi="Verdana" w:cs="Arial"/>
          <w:sz w:val="20"/>
          <w:szCs w:val="20"/>
        </w:rPr>
        <w:t xml:space="preserve">10.martā  pl. 11.00 - </w:t>
      </w:r>
      <w:r w:rsidR="007446AB" w:rsidRPr="002F2316">
        <w:rPr>
          <w:rFonts w:ascii="Verdana" w:hAnsi="Verdana" w:cs="Arial"/>
          <w:sz w:val="20"/>
          <w:szCs w:val="20"/>
        </w:rPr>
        <w:t>Ventspils bibliotēka</w:t>
      </w:r>
      <w:r w:rsidR="00954E64" w:rsidRPr="002F2316">
        <w:rPr>
          <w:rFonts w:ascii="Verdana" w:hAnsi="Verdana" w:cs="Arial"/>
          <w:sz w:val="20"/>
          <w:szCs w:val="20"/>
        </w:rPr>
        <w:t xml:space="preserve"> (</w:t>
      </w:r>
      <w:r w:rsidR="007446AB" w:rsidRPr="002F2316">
        <w:rPr>
          <w:rFonts w:ascii="Verdana" w:hAnsi="Verdana" w:cs="Arial"/>
          <w:sz w:val="20"/>
          <w:szCs w:val="20"/>
        </w:rPr>
        <w:t>Ventspils, Akmeņu iela 2</w:t>
      </w:r>
      <w:r w:rsidR="00954E64" w:rsidRPr="002F2316">
        <w:rPr>
          <w:rFonts w:ascii="Verdana" w:hAnsi="Verdana" w:cs="Arial"/>
          <w:sz w:val="20"/>
          <w:szCs w:val="20"/>
        </w:rPr>
        <w:t>)</w:t>
      </w:r>
    </w:p>
    <w:p w:rsidR="007446AB" w:rsidRPr="002F2316" w:rsidRDefault="007446AB" w:rsidP="0041601A">
      <w:pPr>
        <w:pStyle w:val="Sarakstarindkopa"/>
        <w:numPr>
          <w:ilvl w:val="0"/>
          <w:numId w:val="24"/>
        </w:numPr>
        <w:shd w:val="clear" w:color="auto" w:fill="FFFFFF"/>
        <w:rPr>
          <w:rFonts w:ascii="Arial" w:hAnsi="Arial" w:cs="Arial"/>
          <w:sz w:val="20"/>
          <w:szCs w:val="20"/>
        </w:rPr>
      </w:pPr>
      <w:r w:rsidRPr="002F2316">
        <w:rPr>
          <w:rFonts w:ascii="Verdana" w:hAnsi="Verdana" w:cs="Arial"/>
          <w:sz w:val="20"/>
          <w:szCs w:val="20"/>
        </w:rPr>
        <w:t>11.</w:t>
      </w:r>
      <w:r w:rsidR="00954E64" w:rsidRPr="002F2316">
        <w:rPr>
          <w:rFonts w:ascii="Verdana" w:hAnsi="Verdana" w:cs="Arial"/>
          <w:sz w:val="20"/>
          <w:szCs w:val="20"/>
        </w:rPr>
        <w:t xml:space="preserve">martā pl. 11.00 - </w:t>
      </w:r>
      <w:r w:rsidRPr="002F2316">
        <w:rPr>
          <w:rFonts w:ascii="Verdana" w:hAnsi="Verdana" w:cs="Arial"/>
          <w:sz w:val="20"/>
          <w:szCs w:val="20"/>
        </w:rPr>
        <w:t>Asaru bibliotēka</w:t>
      </w:r>
      <w:r w:rsidR="00954E64" w:rsidRPr="002F2316">
        <w:rPr>
          <w:rFonts w:ascii="Verdana" w:hAnsi="Verdana" w:cs="Arial"/>
          <w:sz w:val="20"/>
          <w:szCs w:val="20"/>
        </w:rPr>
        <w:t xml:space="preserve"> (</w:t>
      </w:r>
      <w:r w:rsidR="0041601A" w:rsidRPr="002F2316">
        <w:rPr>
          <w:rFonts w:ascii="Verdana" w:hAnsi="Verdana" w:cs="Arial"/>
          <w:sz w:val="20"/>
          <w:szCs w:val="20"/>
        </w:rPr>
        <w:t>Dzimtenes iela 15</w:t>
      </w:r>
      <w:r w:rsidR="00A66AF4" w:rsidRPr="002F2316">
        <w:rPr>
          <w:rFonts w:ascii="Verdana" w:hAnsi="Verdana" w:cs="Arial"/>
          <w:sz w:val="20"/>
          <w:szCs w:val="20"/>
        </w:rPr>
        <w:t>)</w:t>
      </w:r>
    </w:p>
    <w:p w:rsidR="0041601A" w:rsidRPr="002F2316" w:rsidRDefault="0041601A" w:rsidP="0041601A">
      <w:pPr>
        <w:pStyle w:val="Sarakstarindkopa"/>
        <w:numPr>
          <w:ilvl w:val="0"/>
          <w:numId w:val="24"/>
        </w:numPr>
        <w:shd w:val="clear" w:color="auto" w:fill="FFFFFF"/>
        <w:rPr>
          <w:rFonts w:ascii="Arial" w:hAnsi="Arial" w:cs="Arial"/>
          <w:sz w:val="20"/>
          <w:szCs w:val="20"/>
        </w:rPr>
      </w:pPr>
      <w:r w:rsidRPr="002F2316">
        <w:rPr>
          <w:rFonts w:ascii="Verdana" w:hAnsi="Verdana" w:cs="Arial"/>
          <w:sz w:val="20"/>
          <w:szCs w:val="20"/>
        </w:rPr>
        <w:t>11.martā pl. 14:00 - Lielvārdes bibliotēka (Parka iela 3)</w:t>
      </w:r>
    </w:p>
    <w:p w:rsidR="008F14CF" w:rsidRPr="002F2316" w:rsidRDefault="008F14CF" w:rsidP="008F14CF">
      <w:pPr>
        <w:widowControl/>
        <w:shd w:val="clear" w:color="auto" w:fill="FFFFFF"/>
        <w:spacing w:after="0" w:line="240" w:lineRule="auto"/>
        <w:ind w:firstLine="720"/>
        <w:jc w:val="both"/>
        <w:rPr>
          <w:rFonts w:ascii="Verdana" w:eastAsia="Times New Roman" w:hAnsi="Verdana" w:cs="Arial"/>
          <w:sz w:val="20"/>
          <w:szCs w:val="20"/>
          <w:lang w:val="lv-LV"/>
        </w:rPr>
      </w:pPr>
    </w:p>
    <w:p w:rsidR="002F2316" w:rsidRPr="002F2316" w:rsidRDefault="002F2316" w:rsidP="002F2316">
      <w:pPr>
        <w:spacing w:after="0" w:line="240" w:lineRule="auto"/>
        <w:ind w:firstLine="709"/>
        <w:jc w:val="both"/>
        <w:rPr>
          <w:rFonts w:ascii="Verdana" w:hAnsi="Verdana"/>
          <w:sz w:val="20"/>
          <w:szCs w:val="20"/>
          <w:lang w:val="lv-LV"/>
        </w:rPr>
      </w:pPr>
      <w:r w:rsidRPr="002F2316">
        <w:rPr>
          <w:rFonts w:ascii="Verdana" w:hAnsi="Verdana"/>
          <w:sz w:val="20"/>
          <w:szCs w:val="20"/>
          <w:lang w:val="lv-LV"/>
        </w:rPr>
        <w:t xml:space="preserve">Aicinām iedzīvotājus arī izmantot speciāli izstrādātos </w:t>
      </w:r>
      <w:r w:rsidRPr="002F2316">
        <w:rPr>
          <w:rFonts w:ascii="Verdana" w:hAnsi="Verdana"/>
          <w:bCs/>
          <w:iCs/>
          <w:sz w:val="20"/>
          <w:szCs w:val="20"/>
          <w:lang w:val="lv-LV"/>
        </w:rPr>
        <w:t>jaunos vizuālos palīgmateriālus</w:t>
      </w:r>
      <w:r w:rsidRPr="002F2316">
        <w:rPr>
          <w:rFonts w:ascii="Verdana" w:hAnsi="Verdana"/>
          <w:sz w:val="20"/>
          <w:szCs w:val="20"/>
          <w:lang w:val="lv-LV"/>
        </w:rPr>
        <w:t xml:space="preserve"> par pieslēgšanos EDS un Gada ienākumu deklarācijas aizpildīšanu un iesniegšanu elektroniski. Tie pieejami vairākās sadaļās VID mājaslapā – gan pie informācijas par </w:t>
      </w:r>
      <w:hyperlink r:id="rId8" w:history="1">
        <w:r w:rsidRPr="002F2316">
          <w:rPr>
            <w:rStyle w:val="Hipersaite"/>
            <w:rFonts w:ascii="Verdana" w:hAnsi="Verdana"/>
            <w:sz w:val="20"/>
            <w:szCs w:val="20"/>
            <w:lang w:val="lv-LV"/>
          </w:rPr>
          <w:t>Gada ienākumu deklarācijas iesniegšanu</w:t>
        </w:r>
      </w:hyperlink>
      <w:r w:rsidRPr="002F2316">
        <w:rPr>
          <w:rFonts w:ascii="Verdana" w:hAnsi="Verdana"/>
          <w:sz w:val="20"/>
          <w:szCs w:val="20"/>
          <w:lang w:val="lv-LV"/>
        </w:rPr>
        <w:t xml:space="preserve">, gan sadaļā par VID </w:t>
      </w:r>
      <w:hyperlink r:id="rId9" w:history="1">
        <w:r w:rsidRPr="002F2316">
          <w:rPr>
            <w:rStyle w:val="Hipersaite"/>
            <w:rFonts w:ascii="Verdana" w:hAnsi="Verdana"/>
            <w:sz w:val="20"/>
            <w:szCs w:val="20"/>
            <w:lang w:val="lv-LV"/>
          </w:rPr>
          <w:t>elektroniskās deklarēšanas sistēmu</w:t>
        </w:r>
      </w:hyperlink>
      <w:r w:rsidRPr="002F2316">
        <w:rPr>
          <w:rFonts w:ascii="Verdana" w:hAnsi="Verdana"/>
          <w:sz w:val="20"/>
          <w:szCs w:val="20"/>
          <w:lang w:val="lv-LV"/>
        </w:rPr>
        <w:t xml:space="preserve">. Šajā vizuālajā materiālā  VID Elektroniskās sistēmas lietotājiem vienkāršotā veidā “soli pa solim” tiek skaidrotas veicamās darbības, lai pareizi pieslēgtos EDS un veiksmīgi aizpildītu un iesniegtu Gada ienākumu deklarāciju. Vizuālais materiāls </w:t>
      </w:r>
      <w:r>
        <w:rPr>
          <w:rFonts w:ascii="Verdana" w:hAnsi="Verdana"/>
          <w:sz w:val="20"/>
          <w:szCs w:val="20"/>
          <w:lang w:val="lv-LV"/>
        </w:rPr>
        <w:t xml:space="preserve">ir </w:t>
      </w:r>
      <w:r w:rsidRPr="002F2316">
        <w:rPr>
          <w:rFonts w:ascii="Verdana" w:hAnsi="Verdana"/>
          <w:sz w:val="20"/>
          <w:szCs w:val="20"/>
          <w:lang w:val="lv-LV"/>
        </w:rPr>
        <w:t>noderīgs gan personām, kas iesniedz deklarāciju</w:t>
      </w:r>
      <w:r>
        <w:rPr>
          <w:rFonts w:ascii="Verdana" w:hAnsi="Verdana"/>
          <w:sz w:val="20"/>
          <w:szCs w:val="20"/>
          <w:lang w:val="lv-LV"/>
        </w:rPr>
        <w:t xml:space="preserve"> </w:t>
      </w:r>
      <w:hyperlink r:id="rId10" w:history="1">
        <w:r w:rsidRPr="002F2316">
          <w:rPr>
            <w:rStyle w:val="Hipersaite"/>
            <w:rFonts w:ascii="Verdana" w:hAnsi="Verdana"/>
            <w:sz w:val="20"/>
            <w:szCs w:val="20"/>
            <w:lang w:val="lv-LV"/>
          </w:rPr>
          <w:t>brīvprātīgi</w:t>
        </w:r>
      </w:hyperlink>
      <w:r>
        <w:rPr>
          <w:rFonts w:ascii="Verdana" w:hAnsi="Verdana"/>
          <w:sz w:val="20"/>
          <w:szCs w:val="20"/>
          <w:lang w:val="lv-LV"/>
        </w:rPr>
        <w:t xml:space="preserve">, </w:t>
      </w:r>
      <w:r w:rsidRPr="002F2316">
        <w:rPr>
          <w:rFonts w:ascii="Verdana" w:hAnsi="Verdana"/>
          <w:sz w:val="20"/>
          <w:szCs w:val="20"/>
          <w:lang w:val="lv-LV"/>
        </w:rPr>
        <w:t>kā arī tām personām, kam tā jāiesniedz</w:t>
      </w:r>
      <w:r>
        <w:rPr>
          <w:rFonts w:ascii="Verdana" w:hAnsi="Verdana"/>
          <w:sz w:val="20"/>
          <w:szCs w:val="20"/>
          <w:lang w:val="lv-LV"/>
        </w:rPr>
        <w:t xml:space="preserve"> </w:t>
      </w:r>
      <w:hyperlink r:id="rId11" w:history="1">
        <w:r w:rsidRPr="002F2316">
          <w:rPr>
            <w:rStyle w:val="Hipersaite"/>
            <w:rFonts w:ascii="Verdana" w:hAnsi="Verdana"/>
            <w:sz w:val="20"/>
            <w:szCs w:val="20"/>
            <w:lang w:val="lv-LV"/>
          </w:rPr>
          <w:t>obligāti</w:t>
        </w:r>
      </w:hyperlink>
      <w:r w:rsidRPr="002F2316">
        <w:rPr>
          <w:rFonts w:ascii="Verdana" w:hAnsi="Verdana"/>
          <w:sz w:val="20"/>
          <w:szCs w:val="20"/>
          <w:lang w:val="lv-LV"/>
        </w:rPr>
        <w:t xml:space="preserve">. </w:t>
      </w:r>
    </w:p>
    <w:p w:rsidR="002F2316" w:rsidRDefault="002F2316" w:rsidP="002F2316">
      <w:pPr>
        <w:widowControl/>
        <w:shd w:val="clear" w:color="auto" w:fill="FFFFFF"/>
        <w:spacing w:after="0" w:line="240" w:lineRule="auto"/>
        <w:ind w:firstLine="720"/>
        <w:jc w:val="both"/>
        <w:rPr>
          <w:rFonts w:ascii="Verdana" w:eastAsia="Times New Roman" w:hAnsi="Verdana" w:cs="Arial"/>
          <w:sz w:val="20"/>
          <w:szCs w:val="20"/>
          <w:lang w:val="lv-LV"/>
        </w:rPr>
      </w:pPr>
    </w:p>
    <w:p w:rsidR="002F2316" w:rsidRDefault="005032F0" w:rsidP="002F2316">
      <w:pPr>
        <w:widowControl/>
        <w:shd w:val="clear" w:color="auto" w:fill="FFFFFF"/>
        <w:spacing w:after="0" w:line="240" w:lineRule="auto"/>
        <w:ind w:firstLine="720"/>
        <w:jc w:val="both"/>
        <w:rPr>
          <w:rFonts w:ascii="Verdana" w:eastAsia="Times New Roman" w:hAnsi="Verdana" w:cs="Arial"/>
          <w:sz w:val="20"/>
          <w:szCs w:val="20"/>
          <w:lang w:val="lv-LV"/>
        </w:rPr>
      </w:pPr>
      <w:r>
        <w:rPr>
          <w:rFonts w:ascii="Verdana" w:eastAsia="Times New Roman" w:hAnsi="Verdana" w:cs="Arial"/>
          <w:sz w:val="20"/>
          <w:szCs w:val="20"/>
          <w:lang w:val="lv-LV"/>
        </w:rPr>
        <w:t xml:space="preserve">Savukārt VID “e-busiņš” laika posmā no šī gada 1.marta līdz 11.martam apmeklēs vairākas pašvaldības Latgales pusē (Daugavpils, Krāslavas un Rēzeknes apkaimē), </w:t>
      </w:r>
      <w:r w:rsidRPr="00091C33">
        <w:rPr>
          <w:rFonts w:ascii="Verdana" w:eastAsia="Times New Roman" w:hAnsi="Verdana" w:cs="Arial"/>
          <w:sz w:val="20"/>
          <w:szCs w:val="20"/>
          <w:lang w:val="lv-LV"/>
        </w:rPr>
        <w:t xml:space="preserve">lai </w:t>
      </w:r>
      <w:r w:rsidRPr="002F5D8F">
        <w:rPr>
          <w:rFonts w:ascii="Verdana" w:eastAsia="Times New Roman" w:hAnsi="Verdana" w:cs="Arial"/>
          <w:sz w:val="20"/>
          <w:szCs w:val="20"/>
          <w:lang w:val="lv-LV"/>
        </w:rPr>
        <w:t>palīdzē</w:t>
      </w:r>
      <w:r>
        <w:rPr>
          <w:rFonts w:ascii="Verdana" w:eastAsia="Times New Roman" w:hAnsi="Verdana" w:cs="Arial"/>
          <w:sz w:val="20"/>
          <w:szCs w:val="20"/>
          <w:lang w:val="lv-LV"/>
        </w:rPr>
        <w:t xml:space="preserve">tu elektroniski </w:t>
      </w:r>
      <w:r w:rsidRPr="002F5D8F">
        <w:rPr>
          <w:rFonts w:ascii="Verdana" w:eastAsia="Times New Roman" w:hAnsi="Verdana" w:cs="Arial"/>
          <w:sz w:val="20"/>
          <w:szCs w:val="20"/>
          <w:lang w:val="lv-LV"/>
        </w:rPr>
        <w:t xml:space="preserve">iesniegt Gada ienākumu deklarāciju gan tiem nodokļu maksātājiem, kuriem tā jāsniedz obligāti, gan tiem, kuri vēlas to iesniegt brīvprātīgi, lai atgūtu pārmaksāto iedzīvotāju ienākuma nodokli par izglītību, ārstniecību, iemaksām pensiju fondos u.c. attaisnotajiem izdevumiem. </w:t>
      </w:r>
      <w:r>
        <w:rPr>
          <w:rFonts w:ascii="Verdana" w:eastAsia="Times New Roman" w:hAnsi="Verdana" w:cs="Arial"/>
          <w:sz w:val="20"/>
          <w:szCs w:val="20"/>
          <w:lang w:val="lv-LV"/>
        </w:rPr>
        <w:t xml:space="preserve">Precīza informācija par VID “e-busiņa” ierašanās laiku ir pieejama attiecīgajā pašvaldībā (VID “e-busiņa” grafiks martam pieejams arī šīs ziņas pielikumā). </w:t>
      </w:r>
    </w:p>
    <w:p w:rsidR="002F2316" w:rsidRDefault="002F2316" w:rsidP="002F2316">
      <w:pPr>
        <w:widowControl/>
        <w:shd w:val="clear" w:color="auto" w:fill="FFFFFF"/>
        <w:spacing w:after="0" w:line="240" w:lineRule="auto"/>
        <w:ind w:firstLine="720"/>
        <w:jc w:val="both"/>
        <w:rPr>
          <w:rFonts w:ascii="Verdana" w:eastAsia="Times New Roman" w:hAnsi="Verdana" w:cs="Arial"/>
          <w:sz w:val="20"/>
          <w:szCs w:val="20"/>
          <w:lang w:val="lv-LV"/>
        </w:rPr>
      </w:pPr>
    </w:p>
    <w:p w:rsidR="002F5D8F" w:rsidRDefault="002F5D8F" w:rsidP="002F2316">
      <w:pPr>
        <w:widowControl/>
        <w:shd w:val="clear" w:color="auto" w:fill="FFFFFF"/>
        <w:spacing w:after="0" w:line="240" w:lineRule="auto"/>
        <w:ind w:firstLine="720"/>
        <w:jc w:val="both"/>
        <w:rPr>
          <w:rFonts w:ascii="Verdana" w:hAnsi="Verdana" w:cs="Arial"/>
          <w:sz w:val="20"/>
          <w:szCs w:val="20"/>
          <w:lang w:val="lv-LV"/>
        </w:rPr>
      </w:pPr>
      <w:r w:rsidRPr="002F5D8F">
        <w:rPr>
          <w:rFonts w:ascii="Verdana" w:hAnsi="Verdana" w:cs="Arial"/>
          <w:sz w:val="20"/>
          <w:szCs w:val="20"/>
          <w:lang w:val="lv-LV"/>
        </w:rPr>
        <w:t xml:space="preserve">Lai </w:t>
      </w:r>
      <w:r w:rsidR="002F2316">
        <w:rPr>
          <w:rFonts w:ascii="Verdana" w:hAnsi="Verdana" w:cs="Arial"/>
          <w:sz w:val="20"/>
          <w:szCs w:val="20"/>
          <w:lang w:val="lv-LV"/>
        </w:rPr>
        <w:t xml:space="preserve">VID </w:t>
      </w:r>
      <w:r w:rsidRPr="002F5D8F">
        <w:rPr>
          <w:rFonts w:ascii="Verdana" w:hAnsi="Verdana" w:cs="Arial"/>
          <w:sz w:val="20"/>
          <w:szCs w:val="20"/>
          <w:lang w:val="lv-LV"/>
        </w:rPr>
        <w:t>“</w:t>
      </w:r>
      <w:r w:rsidR="002F2316">
        <w:rPr>
          <w:rFonts w:ascii="Verdana" w:hAnsi="Verdana" w:cs="Arial"/>
          <w:sz w:val="20"/>
          <w:szCs w:val="20"/>
          <w:lang w:val="lv-LV"/>
        </w:rPr>
        <w:t>e</w:t>
      </w:r>
      <w:r w:rsidRPr="002F5D8F">
        <w:rPr>
          <w:rFonts w:ascii="Verdana" w:hAnsi="Verdana" w:cs="Arial"/>
          <w:sz w:val="20"/>
          <w:szCs w:val="20"/>
          <w:lang w:val="lv-LV"/>
        </w:rPr>
        <w:t xml:space="preserve">-busiņā” varētu elektroniski iesniegt Gada ienākumu deklarāciju, lūdzam nodokļu maksātājus ņemt līdzi personu apliecinošu dokumentu (pasi vai eID karti), internetbankas kodu karti un attaisnojuma dokumentus (maksājumi par izglītību, medicīnas un zobārstniecības pakalpojumiem), kas skenētā veidā būs jāpievieno Gada ienākumu deklarācijai. To būs iespējams izdarīt arī “E-busiņā”, jo tas ir aprīkots ar portatīvo datoru, </w:t>
      </w:r>
      <w:r w:rsidR="002F2316">
        <w:rPr>
          <w:rFonts w:ascii="Verdana" w:hAnsi="Verdana" w:cs="Arial"/>
          <w:sz w:val="20"/>
          <w:szCs w:val="20"/>
          <w:lang w:val="lv-LV"/>
        </w:rPr>
        <w:t xml:space="preserve">eID karšu lasītāju, </w:t>
      </w:r>
      <w:r w:rsidRPr="002F5D8F">
        <w:rPr>
          <w:rFonts w:ascii="Verdana" w:hAnsi="Verdana" w:cs="Arial"/>
          <w:sz w:val="20"/>
          <w:szCs w:val="20"/>
          <w:lang w:val="lv-LV"/>
        </w:rPr>
        <w:t>mobilo internetu un dokumentu skeneri.</w:t>
      </w:r>
    </w:p>
    <w:p w:rsidR="008F14CF" w:rsidRDefault="008F14CF" w:rsidP="008F14CF">
      <w:pPr>
        <w:spacing w:after="0" w:line="240" w:lineRule="auto"/>
        <w:ind w:firstLine="720"/>
        <w:jc w:val="both"/>
        <w:rPr>
          <w:rFonts w:ascii="Verdana" w:eastAsia="Times New Roman" w:hAnsi="Verdana"/>
          <w:bCs/>
          <w:iCs/>
          <w:color w:val="000000"/>
          <w:sz w:val="20"/>
          <w:szCs w:val="20"/>
          <w:lang w:val="lv-LV" w:eastAsia="lv-LV"/>
        </w:rPr>
      </w:pPr>
    </w:p>
    <w:p w:rsidR="007446AB" w:rsidRPr="00091C33" w:rsidRDefault="00581007" w:rsidP="008F14CF">
      <w:pPr>
        <w:spacing w:after="0" w:line="240" w:lineRule="auto"/>
        <w:ind w:firstLine="720"/>
        <w:jc w:val="both"/>
        <w:rPr>
          <w:rFonts w:ascii="Verdana" w:eastAsia="Times New Roman" w:hAnsi="Verdana"/>
          <w:bCs/>
          <w:iCs/>
          <w:color w:val="000000"/>
          <w:sz w:val="20"/>
          <w:szCs w:val="20"/>
          <w:lang w:val="lv-LV" w:eastAsia="lv-LV"/>
        </w:rPr>
      </w:pPr>
      <w:r w:rsidRPr="00091C33">
        <w:rPr>
          <w:rFonts w:ascii="Verdana" w:eastAsia="Times New Roman" w:hAnsi="Verdana"/>
          <w:bCs/>
          <w:iCs/>
          <w:color w:val="000000"/>
          <w:sz w:val="20"/>
          <w:szCs w:val="20"/>
          <w:lang w:val="lv-LV" w:eastAsia="lv-LV"/>
        </w:rPr>
        <w:t xml:space="preserve">E-prasmju nedēļa Latvijā notiek jau </w:t>
      </w:r>
      <w:r w:rsidR="007446AB" w:rsidRPr="00091C33">
        <w:rPr>
          <w:rFonts w:ascii="Verdana" w:eastAsia="Times New Roman" w:hAnsi="Verdana"/>
          <w:bCs/>
          <w:iCs/>
          <w:color w:val="000000"/>
          <w:sz w:val="20"/>
          <w:szCs w:val="20"/>
          <w:lang w:val="lv-LV" w:eastAsia="lv-LV"/>
        </w:rPr>
        <w:t xml:space="preserve">septīto </w:t>
      </w:r>
      <w:r w:rsidRPr="00091C33">
        <w:rPr>
          <w:rFonts w:ascii="Verdana" w:eastAsia="Times New Roman" w:hAnsi="Verdana"/>
          <w:bCs/>
          <w:iCs/>
          <w:color w:val="000000"/>
          <w:sz w:val="20"/>
          <w:szCs w:val="20"/>
          <w:lang w:val="lv-LV" w:eastAsia="lv-LV"/>
        </w:rPr>
        <w:t xml:space="preserve">gadu, un VID </w:t>
      </w:r>
      <w:r w:rsidR="00442D18" w:rsidRPr="00091C33">
        <w:rPr>
          <w:rFonts w:ascii="Verdana" w:eastAsia="Times New Roman" w:hAnsi="Verdana"/>
          <w:bCs/>
          <w:iCs/>
          <w:color w:val="000000"/>
          <w:sz w:val="20"/>
          <w:szCs w:val="20"/>
          <w:lang w:val="lv-LV" w:eastAsia="lv-LV"/>
        </w:rPr>
        <w:t>vienmēr ir bijis tās aktīvs dalībnieks. VID</w:t>
      </w:r>
      <w:r w:rsidR="00056D6E" w:rsidRPr="00091C33">
        <w:rPr>
          <w:rFonts w:ascii="Verdana" w:eastAsia="Times New Roman" w:hAnsi="Verdana"/>
          <w:bCs/>
          <w:iCs/>
          <w:color w:val="000000"/>
          <w:sz w:val="20"/>
          <w:szCs w:val="20"/>
          <w:lang w:val="lv-LV" w:eastAsia="lv-LV"/>
        </w:rPr>
        <w:t xml:space="preserve"> regulāri pilnveido savus e-pakalpojumus, </w:t>
      </w:r>
      <w:r w:rsidR="00662584" w:rsidRPr="00091C33">
        <w:rPr>
          <w:rFonts w:ascii="Verdana" w:eastAsia="Times New Roman" w:hAnsi="Verdana"/>
          <w:bCs/>
          <w:iCs/>
          <w:color w:val="000000"/>
          <w:sz w:val="20"/>
          <w:szCs w:val="20"/>
          <w:lang w:val="lv-LV" w:eastAsia="lv-LV"/>
        </w:rPr>
        <w:t xml:space="preserve">lai sniegtu nodokļu maksātājiem </w:t>
      </w:r>
      <w:r w:rsidR="00056D6E" w:rsidRPr="00091C33">
        <w:rPr>
          <w:rFonts w:ascii="Verdana" w:eastAsia="Times New Roman" w:hAnsi="Verdana"/>
          <w:bCs/>
          <w:iCs/>
          <w:color w:val="000000"/>
          <w:sz w:val="20"/>
          <w:szCs w:val="20"/>
          <w:lang w:val="lv-LV" w:eastAsia="lv-LV"/>
        </w:rPr>
        <w:t xml:space="preserve">iespēju nokārtot savas nodokļu saistības ātri, ērti un vienkārši jebkurā tam </w:t>
      </w:r>
      <w:r w:rsidR="00056D6E" w:rsidRPr="00091C33">
        <w:rPr>
          <w:rFonts w:ascii="Verdana" w:eastAsia="Times New Roman" w:hAnsi="Verdana"/>
          <w:bCs/>
          <w:iCs/>
          <w:color w:val="000000"/>
          <w:sz w:val="20"/>
          <w:szCs w:val="20"/>
          <w:lang w:val="lv-LV" w:eastAsia="lv-LV"/>
        </w:rPr>
        <w:lastRenderedPageBreak/>
        <w:t>piemērotā laikā un vietā</w:t>
      </w:r>
      <w:r w:rsidR="00056D6E" w:rsidRPr="00091C33">
        <w:rPr>
          <w:rFonts w:ascii="Verdana" w:hAnsi="Verdana"/>
          <w:iCs/>
          <w:color w:val="000000"/>
          <w:sz w:val="20"/>
          <w:szCs w:val="20"/>
          <w:lang w:val="lv-LV" w:eastAsia="lv-LV"/>
        </w:rPr>
        <w:t xml:space="preserve">. </w:t>
      </w:r>
      <w:r w:rsidR="00056D6E" w:rsidRPr="00091C33">
        <w:rPr>
          <w:rFonts w:ascii="Verdana" w:eastAsia="Times New Roman" w:hAnsi="Verdana"/>
          <w:bCs/>
          <w:iCs/>
          <w:color w:val="000000"/>
          <w:sz w:val="20"/>
          <w:szCs w:val="20"/>
          <w:lang w:val="lv-LV" w:eastAsia="lv-LV"/>
        </w:rPr>
        <w:t>Piedalīšanās E-prasmju nedēļā ir vēl viena lieliska iespēja iepazīstināt un mudināt iedzīvotājus izmantot VID e-pakalpojumus, kā arī klātienē uzzināt klientu atsauksmes un vēlmes.</w:t>
      </w:r>
    </w:p>
    <w:p w:rsidR="00091C33" w:rsidRPr="00091C33" w:rsidRDefault="00091C33" w:rsidP="008F14CF">
      <w:pPr>
        <w:spacing w:after="0" w:line="240" w:lineRule="auto"/>
        <w:ind w:firstLine="720"/>
        <w:jc w:val="both"/>
        <w:rPr>
          <w:rFonts w:ascii="Verdana" w:eastAsia="Times New Roman" w:hAnsi="Verdana"/>
          <w:color w:val="000000"/>
          <w:sz w:val="20"/>
          <w:szCs w:val="20"/>
          <w:lang w:val="lv-LV" w:eastAsia="lv-LV"/>
        </w:rPr>
      </w:pPr>
      <w:r w:rsidRPr="00091C33">
        <w:rPr>
          <w:rFonts w:ascii="Verdana" w:eastAsia="Times New Roman" w:hAnsi="Verdana"/>
          <w:color w:val="000000"/>
          <w:sz w:val="20"/>
          <w:szCs w:val="20"/>
          <w:lang w:val="lv-LV" w:eastAsia="lv-LV"/>
        </w:rPr>
        <w:t xml:space="preserve">Plašāka informācija par VID elektroniskās deklarēšanas sistēmu jeb EDS pieejama VID mājaslapā </w:t>
      </w:r>
      <w:hyperlink r:id="rId12" w:history="1">
        <w:r w:rsidRPr="00091C33">
          <w:rPr>
            <w:rStyle w:val="Hipersaite"/>
            <w:rFonts w:ascii="Verdana" w:eastAsia="Times New Roman" w:hAnsi="Verdana"/>
            <w:sz w:val="20"/>
            <w:szCs w:val="20"/>
            <w:lang w:val="lv-LV" w:eastAsia="lv-LV"/>
          </w:rPr>
          <w:t>www.vid.gov.lv</w:t>
        </w:r>
      </w:hyperlink>
      <w:r w:rsidRPr="00091C33">
        <w:rPr>
          <w:rFonts w:ascii="Verdana" w:eastAsia="Times New Roman" w:hAnsi="Verdana"/>
          <w:color w:val="000000"/>
          <w:sz w:val="20"/>
          <w:szCs w:val="20"/>
          <w:lang w:val="lv-LV" w:eastAsia="lv-LV"/>
        </w:rPr>
        <w:t xml:space="preserve"> sadaļā “</w:t>
      </w:r>
      <w:hyperlink r:id="rId13" w:history="1">
        <w:r w:rsidRPr="00091C33">
          <w:rPr>
            <w:rStyle w:val="Hipersaite"/>
            <w:rFonts w:ascii="Verdana" w:eastAsia="Times New Roman" w:hAnsi="Verdana"/>
            <w:sz w:val="20"/>
            <w:szCs w:val="20"/>
            <w:lang w:val="lv-LV" w:eastAsia="lv-LV"/>
          </w:rPr>
          <w:t>Elektroniskā deklarēšanas sistēma</w:t>
        </w:r>
      </w:hyperlink>
      <w:r w:rsidRPr="00091C33">
        <w:rPr>
          <w:rFonts w:ascii="Verdana" w:eastAsia="Times New Roman" w:hAnsi="Verdana"/>
          <w:color w:val="000000"/>
          <w:sz w:val="20"/>
          <w:szCs w:val="20"/>
          <w:lang w:val="lv-LV" w:eastAsia="lv-LV"/>
        </w:rPr>
        <w:t>”.</w:t>
      </w:r>
    </w:p>
    <w:p w:rsidR="007446AB" w:rsidRPr="00091C33" w:rsidRDefault="007446AB" w:rsidP="007446AB">
      <w:pPr>
        <w:spacing w:after="0" w:line="240" w:lineRule="auto"/>
        <w:ind w:firstLine="720"/>
        <w:jc w:val="both"/>
        <w:rPr>
          <w:rFonts w:ascii="Verdana" w:eastAsia="Times New Roman" w:hAnsi="Verdana"/>
          <w:bCs/>
          <w:iCs/>
          <w:color w:val="000000"/>
          <w:sz w:val="20"/>
          <w:szCs w:val="20"/>
          <w:lang w:val="lv-LV" w:eastAsia="lv-LV"/>
        </w:rPr>
      </w:pPr>
    </w:p>
    <w:p w:rsidR="001C0CEA" w:rsidRPr="00091C33" w:rsidRDefault="001C0CEA" w:rsidP="00091C33">
      <w:pPr>
        <w:pStyle w:val="Default"/>
        <w:ind w:firstLine="720"/>
        <w:jc w:val="both"/>
        <w:rPr>
          <w:rFonts w:ascii="Verdana" w:hAnsi="Verdana"/>
          <w:sz w:val="18"/>
          <w:szCs w:val="18"/>
          <w:lang w:val="lv-LV"/>
        </w:rPr>
      </w:pPr>
      <w:r w:rsidRPr="00091C33">
        <w:rPr>
          <w:rFonts w:ascii="Verdana" w:hAnsi="Verdana"/>
          <w:sz w:val="18"/>
          <w:szCs w:val="18"/>
          <w:lang w:val="lv-LV"/>
        </w:rPr>
        <w:t>E-prasmju nedēļ</w:t>
      </w:r>
      <w:r w:rsidR="00091C33" w:rsidRPr="00091C33">
        <w:rPr>
          <w:rFonts w:ascii="Verdana" w:hAnsi="Verdana"/>
          <w:sz w:val="18"/>
          <w:szCs w:val="18"/>
          <w:lang w:val="lv-LV"/>
        </w:rPr>
        <w:t>as mērķis ir veicināt visas sabiedrības diskusiju par digitālo prasmju nozīmi, iepazīstināt ar jaunākajām digitālo prasmju apmācības programmām un rīkiem, kā arī e-pakalpojumiem. To k</w:t>
      </w:r>
      <w:r w:rsidRPr="00091C33">
        <w:rPr>
          <w:rFonts w:ascii="Verdana" w:hAnsi="Verdana"/>
          <w:sz w:val="18"/>
          <w:szCs w:val="18"/>
          <w:lang w:val="lv-LV"/>
        </w:rPr>
        <w:t xml:space="preserve">oordinē Latvijas Informācijas un komunikācijas tehnoloģijas asociācija (LIKTA) un Vides aizsardzības un reģionālās attīstības ministrija (VARAM). Nedēļas galvenie partneri ir AS “Rix Technologies”, “Microsoft Latvija” un VAS “Latvijas valsts radio un televīzijas centrs” (LVRTC). </w:t>
      </w:r>
      <w:r w:rsidR="00091C33" w:rsidRPr="00091C33">
        <w:rPr>
          <w:rFonts w:ascii="Verdana" w:hAnsi="Verdana"/>
          <w:sz w:val="18"/>
          <w:szCs w:val="18"/>
          <w:lang w:val="lv-LV"/>
        </w:rPr>
        <w:t xml:space="preserve"> </w:t>
      </w:r>
      <w:r w:rsidRPr="00091C33">
        <w:rPr>
          <w:rFonts w:ascii="Verdana" w:hAnsi="Verdana"/>
          <w:sz w:val="18"/>
          <w:szCs w:val="18"/>
          <w:lang w:val="lv-LV"/>
        </w:rPr>
        <w:t xml:space="preserve">E-prasmju nedēļas norise Latvijā ir daļa no Eiropas kampaņu </w:t>
      </w:r>
      <w:r w:rsidRPr="00091C33">
        <w:rPr>
          <w:rFonts w:ascii="Verdana" w:hAnsi="Verdana"/>
          <w:i/>
          <w:iCs/>
          <w:sz w:val="18"/>
          <w:szCs w:val="18"/>
          <w:lang w:val="lv-LV"/>
        </w:rPr>
        <w:t xml:space="preserve">e-Skills for Jobs 2016 </w:t>
      </w:r>
      <w:r w:rsidRPr="00091C33">
        <w:rPr>
          <w:rFonts w:ascii="Verdana" w:hAnsi="Verdana"/>
          <w:sz w:val="18"/>
          <w:szCs w:val="18"/>
          <w:lang w:val="lv-LV"/>
        </w:rPr>
        <w:t xml:space="preserve">un </w:t>
      </w:r>
      <w:r w:rsidRPr="00091C33">
        <w:rPr>
          <w:rFonts w:ascii="Verdana" w:hAnsi="Verdana"/>
          <w:i/>
          <w:iCs/>
          <w:sz w:val="18"/>
          <w:szCs w:val="18"/>
          <w:lang w:val="lv-LV"/>
        </w:rPr>
        <w:t xml:space="preserve">Get Online week 2016 </w:t>
      </w:r>
      <w:r w:rsidRPr="00091C33">
        <w:rPr>
          <w:rFonts w:ascii="Verdana" w:hAnsi="Verdana"/>
          <w:sz w:val="18"/>
          <w:szCs w:val="18"/>
          <w:lang w:val="lv-LV"/>
        </w:rPr>
        <w:t xml:space="preserve">aktivitātēm. </w:t>
      </w:r>
    </w:p>
    <w:p w:rsidR="00091C33" w:rsidRPr="00091C33" w:rsidRDefault="00091C33" w:rsidP="00091C33">
      <w:pPr>
        <w:pStyle w:val="Default"/>
        <w:ind w:firstLine="720"/>
        <w:jc w:val="both"/>
        <w:rPr>
          <w:rFonts w:ascii="Verdana" w:hAnsi="Verdana"/>
          <w:sz w:val="18"/>
          <w:szCs w:val="18"/>
          <w:lang w:val="lv-LV"/>
        </w:rPr>
      </w:pPr>
      <w:r w:rsidRPr="00091C33">
        <w:rPr>
          <w:rFonts w:ascii="Verdana" w:hAnsi="Verdana"/>
          <w:sz w:val="18"/>
          <w:szCs w:val="18"/>
          <w:lang w:val="lv-LV"/>
        </w:rPr>
        <w:t xml:space="preserve">Par aktuālajiem </w:t>
      </w:r>
      <w:r w:rsidRPr="00091C33">
        <w:rPr>
          <w:rFonts w:ascii="Verdana" w:hAnsi="Verdana"/>
          <w:b/>
          <w:sz w:val="18"/>
          <w:szCs w:val="18"/>
          <w:lang w:val="lv-LV"/>
        </w:rPr>
        <w:t>E-prasmju nedēļas 2016</w:t>
      </w:r>
      <w:r w:rsidRPr="00091C33">
        <w:rPr>
          <w:rFonts w:ascii="Verdana" w:hAnsi="Verdana"/>
          <w:sz w:val="18"/>
          <w:szCs w:val="18"/>
          <w:lang w:val="lv-LV"/>
        </w:rPr>
        <w:t xml:space="preserve"> pasākumiem ir iespējams uzzināt e-prasmju mājas lapā </w:t>
      </w:r>
      <w:hyperlink r:id="rId14" w:history="1">
        <w:r w:rsidRPr="00091C33">
          <w:rPr>
            <w:rStyle w:val="Hipersaite"/>
            <w:rFonts w:ascii="Verdana" w:hAnsi="Verdana"/>
            <w:sz w:val="18"/>
            <w:szCs w:val="18"/>
            <w:lang w:val="lv-LV"/>
          </w:rPr>
          <w:t>www.eprasmes.lv</w:t>
        </w:r>
      </w:hyperlink>
      <w:r w:rsidRPr="00091C33">
        <w:rPr>
          <w:rFonts w:ascii="Verdana" w:hAnsi="Verdana"/>
          <w:sz w:val="18"/>
          <w:szCs w:val="18"/>
          <w:lang w:val="lv-LV"/>
        </w:rPr>
        <w:t xml:space="preserve">. Dažādi pasākumi norisināsies Latvijas reģionos un pilsētās, bet galvenos pasākumus būs iespējams vērot tiešraidē. Šobrīd E-prasmju nedēļas 2016 organizēšanā iesaistījušies jau vairāk nekā 63 reģionālie partneri no dažādiem Latvijas novadiem. Ar tiem ir iespējams iepazīties E- prasmju nedēļas </w:t>
      </w:r>
      <w:hyperlink r:id="rId15" w:history="1">
        <w:r w:rsidRPr="00091C33">
          <w:rPr>
            <w:rStyle w:val="Hipersaite"/>
            <w:rFonts w:ascii="Verdana" w:hAnsi="Verdana"/>
            <w:sz w:val="18"/>
            <w:szCs w:val="18"/>
            <w:lang w:val="lv-LV"/>
          </w:rPr>
          <w:t>Digitālajā kartē</w:t>
        </w:r>
      </w:hyperlink>
      <w:r w:rsidRPr="00091C33">
        <w:rPr>
          <w:rFonts w:ascii="Verdana" w:hAnsi="Verdana"/>
          <w:sz w:val="18"/>
          <w:szCs w:val="18"/>
          <w:lang w:val="lv-LV"/>
        </w:rPr>
        <w:t>.</w:t>
      </w:r>
    </w:p>
    <w:p w:rsidR="00581007" w:rsidRPr="00091C33" w:rsidRDefault="00581007" w:rsidP="007446AB">
      <w:pPr>
        <w:spacing w:after="0" w:line="240" w:lineRule="auto"/>
        <w:jc w:val="both"/>
        <w:rPr>
          <w:rFonts w:ascii="Verdana" w:eastAsia="Times New Roman" w:hAnsi="Verdana"/>
          <w:color w:val="000000"/>
          <w:sz w:val="18"/>
          <w:szCs w:val="18"/>
          <w:lang w:val="lv-LV" w:eastAsia="lv-LV"/>
        </w:rPr>
      </w:pPr>
    </w:p>
    <w:p w:rsidR="000738CC" w:rsidRPr="00091C33" w:rsidRDefault="000738CC" w:rsidP="007446AB">
      <w:pPr>
        <w:widowControl/>
        <w:spacing w:after="0" w:line="240" w:lineRule="auto"/>
        <w:rPr>
          <w:rFonts w:ascii="Verdana" w:eastAsia="Times New Roman" w:hAnsi="Verdana"/>
          <w:sz w:val="18"/>
          <w:szCs w:val="18"/>
          <w:u w:val="single"/>
          <w:lang w:val="lv-LV"/>
        </w:rPr>
      </w:pPr>
    </w:p>
    <w:p w:rsidR="000738CC" w:rsidRPr="00091C33" w:rsidRDefault="000738CC" w:rsidP="000738CC">
      <w:pPr>
        <w:widowControl/>
        <w:spacing w:after="0" w:line="240" w:lineRule="auto"/>
        <w:rPr>
          <w:rFonts w:ascii="Verdana" w:eastAsia="Times New Roman" w:hAnsi="Verdana"/>
          <w:sz w:val="18"/>
          <w:szCs w:val="18"/>
          <w:u w:val="single"/>
          <w:lang w:val="lv-LV"/>
        </w:rPr>
      </w:pPr>
      <w:r w:rsidRPr="00091C33">
        <w:rPr>
          <w:rFonts w:ascii="Verdana" w:eastAsia="Times New Roman" w:hAnsi="Verdana"/>
          <w:sz w:val="18"/>
          <w:szCs w:val="18"/>
          <w:u w:val="single"/>
          <w:lang w:val="lv-LV"/>
        </w:rPr>
        <w:t>Informāciju sagatavoja:</w:t>
      </w:r>
    </w:p>
    <w:p w:rsidR="000738CC" w:rsidRPr="00091C33" w:rsidRDefault="000738CC" w:rsidP="000738CC">
      <w:pPr>
        <w:widowControl/>
        <w:spacing w:after="0" w:line="240" w:lineRule="auto"/>
        <w:rPr>
          <w:rFonts w:ascii="Verdana" w:eastAsia="Times New Roman" w:hAnsi="Verdana"/>
          <w:b/>
          <w:sz w:val="18"/>
          <w:szCs w:val="18"/>
          <w:lang w:val="lv-LV"/>
        </w:rPr>
      </w:pPr>
      <w:r w:rsidRPr="00091C33">
        <w:rPr>
          <w:rFonts w:ascii="Verdana" w:eastAsia="Times New Roman" w:hAnsi="Verdana"/>
          <w:b/>
          <w:sz w:val="18"/>
          <w:szCs w:val="18"/>
          <w:lang w:val="lv-LV"/>
        </w:rPr>
        <w:t>VID Sabiedrisko attiecību daļa</w:t>
      </w:r>
    </w:p>
    <w:p w:rsidR="000738CC" w:rsidRPr="00091C33" w:rsidRDefault="000738CC" w:rsidP="000738CC">
      <w:pPr>
        <w:widowControl/>
        <w:spacing w:after="0" w:line="240" w:lineRule="auto"/>
        <w:rPr>
          <w:rFonts w:ascii="Verdana" w:eastAsia="Times New Roman" w:hAnsi="Verdana"/>
          <w:sz w:val="18"/>
          <w:szCs w:val="18"/>
          <w:lang w:val="lv-LV"/>
        </w:rPr>
      </w:pPr>
      <w:r w:rsidRPr="00091C33">
        <w:rPr>
          <w:rFonts w:ascii="Verdana" w:eastAsia="Times New Roman" w:hAnsi="Verdana"/>
          <w:sz w:val="18"/>
          <w:szCs w:val="18"/>
          <w:lang w:val="lv-LV"/>
        </w:rPr>
        <w:t>tālr. 67122670; 67122668, 26351438, 26558389</w:t>
      </w:r>
    </w:p>
    <w:p w:rsidR="000738CC" w:rsidRPr="00091C33" w:rsidRDefault="000738CC" w:rsidP="000738CC">
      <w:pPr>
        <w:widowControl/>
        <w:spacing w:after="0" w:line="240" w:lineRule="auto"/>
        <w:rPr>
          <w:rFonts w:ascii="Verdana" w:eastAsia="Times New Roman" w:hAnsi="Verdana"/>
          <w:sz w:val="18"/>
          <w:szCs w:val="18"/>
          <w:lang w:val="lv-LV"/>
        </w:rPr>
      </w:pPr>
      <w:r w:rsidRPr="00091C33">
        <w:rPr>
          <w:rFonts w:ascii="Verdana" w:eastAsia="Times New Roman" w:hAnsi="Verdana"/>
          <w:sz w:val="18"/>
          <w:szCs w:val="18"/>
          <w:lang w:val="lv-LV"/>
        </w:rPr>
        <w:t>e-past</w:t>
      </w:r>
      <w:r w:rsidR="007446AB" w:rsidRPr="00091C33">
        <w:rPr>
          <w:rFonts w:ascii="Verdana" w:eastAsia="Times New Roman" w:hAnsi="Verdana"/>
          <w:sz w:val="18"/>
          <w:szCs w:val="18"/>
          <w:lang w:val="lv-LV"/>
        </w:rPr>
        <w:t>s:</w:t>
      </w:r>
      <w:r w:rsidRPr="00091C33">
        <w:rPr>
          <w:rFonts w:ascii="Verdana" w:eastAsia="Times New Roman" w:hAnsi="Verdana"/>
          <w:sz w:val="18"/>
          <w:szCs w:val="18"/>
          <w:lang w:val="lv-LV"/>
        </w:rPr>
        <w:t xml:space="preserve"> </w:t>
      </w:r>
      <w:hyperlink r:id="rId16" w:history="1">
        <w:r w:rsidRPr="00091C33">
          <w:rPr>
            <w:rFonts w:ascii="Verdana" w:eastAsia="Times New Roman" w:hAnsi="Verdana"/>
            <w:color w:val="0000FF"/>
            <w:sz w:val="18"/>
            <w:szCs w:val="18"/>
            <w:u w:val="single"/>
            <w:lang w:val="lv-LV"/>
          </w:rPr>
          <w:t>komunikacija@vid.gov.lv</w:t>
        </w:r>
      </w:hyperlink>
      <w:r w:rsidRPr="00091C33">
        <w:rPr>
          <w:rFonts w:ascii="Verdana" w:eastAsia="Times New Roman" w:hAnsi="Verdana"/>
          <w:sz w:val="18"/>
          <w:szCs w:val="18"/>
          <w:lang w:val="lv-LV"/>
        </w:rPr>
        <w:t> </w:t>
      </w:r>
    </w:p>
    <w:p w:rsidR="000738CC" w:rsidRPr="00091C33" w:rsidRDefault="000738CC" w:rsidP="000738CC">
      <w:pPr>
        <w:widowControl/>
        <w:spacing w:after="0" w:line="240" w:lineRule="auto"/>
        <w:rPr>
          <w:rFonts w:ascii="Verdana" w:hAnsi="Verdana"/>
          <w:sz w:val="18"/>
          <w:szCs w:val="18"/>
          <w:lang w:val="lv-LV"/>
        </w:rPr>
      </w:pPr>
      <w:r w:rsidRPr="00091C33">
        <w:rPr>
          <w:rFonts w:ascii="Verdana" w:hAnsi="Verdana" w:cs="Arial"/>
          <w:noProof/>
          <w:color w:val="0000FF"/>
          <w:sz w:val="18"/>
          <w:szCs w:val="18"/>
          <w:lang w:val="lv-LV" w:eastAsia="lv-LV"/>
        </w:rPr>
        <w:drawing>
          <wp:inline distT="0" distB="0" distL="0" distR="0" wp14:anchorId="56D0BB15" wp14:editId="20A5F643">
            <wp:extent cx="295275" cy="295275"/>
            <wp:effectExtent l="0" t="0" r="9525" b="9525"/>
            <wp:docPr id="17" name="Picture 1" descr="https://encrypted-tbn2.gstatic.com/images?q=tbn:ANd9GcRDdJKeiTlmmVt71k7Iyj__jQ9JYH2Sg1CHI1eOSxjIjhhNFQu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DdJKeiTlmmVt71k7Iyj__jQ9JYH2Sg1CHI1eOSxjIjhhNFQu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91C33">
        <w:rPr>
          <w:rFonts w:ascii="Verdana" w:hAnsi="Verdana"/>
          <w:noProof/>
          <w:sz w:val="18"/>
          <w:szCs w:val="18"/>
          <w:lang w:val="lv-LV" w:eastAsia="lv-LV"/>
        </w:rPr>
        <w:t> </w:t>
      </w:r>
      <w:r w:rsidRPr="00091C33">
        <w:rPr>
          <w:rFonts w:ascii="Verdana" w:hAnsi="Verdana"/>
          <w:noProof/>
          <w:color w:val="1F497D"/>
          <w:sz w:val="18"/>
          <w:szCs w:val="18"/>
          <w:lang w:val="lv-LV" w:eastAsia="lv-LV"/>
        </w:rPr>
        <w:drawing>
          <wp:inline distT="0" distB="0" distL="0" distR="0" wp14:anchorId="19E535D1" wp14:editId="094E65BA">
            <wp:extent cx="304800" cy="304800"/>
            <wp:effectExtent l="0" t="0" r="0" b="0"/>
            <wp:docPr id="16" name="Picture 2" descr="cid:image002.jpg@01CF80CB.F6D8E64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80CB.F6D8E64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91C33">
        <w:rPr>
          <w:rFonts w:ascii="Verdana" w:hAnsi="Verdana"/>
          <w:noProof/>
          <w:sz w:val="18"/>
          <w:szCs w:val="18"/>
          <w:lang w:val="lv-LV" w:eastAsia="lv-LV"/>
        </w:rPr>
        <w:t> </w:t>
      </w:r>
      <w:r w:rsidRPr="00091C33">
        <w:rPr>
          <w:rFonts w:ascii="Verdana" w:hAnsi="Verdana"/>
          <w:noProof/>
          <w:color w:val="1F497D"/>
          <w:sz w:val="18"/>
          <w:szCs w:val="18"/>
          <w:lang w:val="lv-LV" w:eastAsia="lv-LV"/>
        </w:rPr>
        <w:drawing>
          <wp:inline distT="0" distB="0" distL="0" distR="0" wp14:anchorId="1FA13909" wp14:editId="0715C50C">
            <wp:extent cx="304800" cy="304800"/>
            <wp:effectExtent l="0" t="0" r="0" b="0"/>
            <wp:docPr id="15" name="Picture 3" descr="cid:image003.jpg@01CF80CB.F6D8E64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F80CB.F6D8E64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91C33">
        <w:rPr>
          <w:rFonts w:ascii="Verdana" w:hAnsi="Verdana"/>
          <w:noProof/>
          <w:sz w:val="18"/>
          <w:szCs w:val="18"/>
          <w:lang w:val="lv-LV" w:eastAsia="lv-LV"/>
        </w:rPr>
        <w:t> </w:t>
      </w:r>
      <w:r w:rsidRPr="00091C33">
        <w:rPr>
          <w:rFonts w:ascii="Verdana" w:hAnsi="Verdana"/>
          <w:noProof/>
          <w:color w:val="1F497D"/>
          <w:sz w:val="18"/>
          <w:szCs w:val="18"/>
          <w:lang w:val="lv-LV" w:eastAsia="lv-LV"/>
        </w:rPr>
        <w:drawing>
          <wp:inline distT="0" distB="0" distL="0" distR="0" wp14:anchorId="6935085E" wp14:editId="328EE207">
            <wp:extent cx="314325" cy="304800"/>
            <wp:effectExtent l="0" t="0" r="9525" b="0"/>
            <wp:docPr id="14" name="Picture 4" descr="cid:image004.jpg@01CF80CB.F6D8E6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CF80CB.F6D8E64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091C33">
        <w:rPr>
          <w:rFonts w:ascii="Verdana" w:hAnsi="Verdana"/>
          <w:noProof/>
          <w:sz w:val="18"/>
          <w:szCs w:val="18"/>
          <w:lang w:val="lv-LV" w:eastAsia="lv-LV"/>
        </w:rPr>
        <w:t> </w:t>
      </w:r>
      <w:r w:rsidRPr="00091C33">
        <w:rPr>
          <w:rFonts w:ascii="Verdana" w:hAnsi="Verdana"/>
          <w:noProof/>
          <w:color w:val="1F497D"/>
          <w:sz w:val="18"/>
          <w:szCs w:val="18"/>
          <w:lang w:val="lv-LV" w:eastAsia="lv-LV"/>
        </w:rPr>
        <w:drawing>
          <wp:inline distT="0" distB="0" distL="0" distR="0" wp14:anchorId="2E820541" wp14:editId="4D1058DE">
            <wp:extent cx="295275" cy="295275"/>
            <wp:effectExtent l="0" t="0" r="9525" b="9525"/>
            <wp:docPr id="13" name="Picture 5" descr="cid:image005.jpg@01CF80CB.F6D8E64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F80CB.F6D8E640">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91C33">
        <w:rPr>
          <w:rFonts w:ascii="Verdana" w:hAnsi="Verdana"/>
          <w:noProof/>
          <w:sz w:val="18"/>
          <w:szCs w:val="18"/>
          <w:lang w:val="lv-LV" w:eastAsia="lv-LV"/>
        </w:rPr>
        <w:t> </w:t>
      </w:r>
      <w:r w:rsidRPr="00091C33">
        <w:rPr>
          <w:rFonts w:ascii="Verdana" w:hAnsi="Verdana" w:cs="Arial"/>
          <w:noProof/>
          <w:color w:val="0000FF"/>
          <w:sz w:val="18"/>
          <w:szCs w:val="18"/>
          <w:lang w:val="lv-LV" w:eastAsia="lv-LV"/>
        </w:rPr>
        <w:drawing>
          <wp:inline distT="0" distB="0" distL="0" distR="0" wp14:anchorId="072E16B7" wp14:editId="0E2A2AB3">
            <wp:extent cx="304800" cy="304800"/>
            <wp:effectExtent l="0" t="0" r="0" b="0"/>
            <wp:docPr id="12" name="Picture 6" descr="https://encrypted-tbn2.gstatic.com/images?q=tbn:ANd9GcS5W38ElXbf6wo14vEhZ1v24IYSN1P2ffzFFaSjypMwuriXlqwc">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5W38ElXbf6wo14vEhZ1v24IYSN1P2ffzFFaSjypMwuriXlqwc">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3C52" w:rsidRPr="00091C33" w:rsidRDefault="00003C52" w:rsidP="00003C52">
      <w:pPr>
        <w:widowControl/>
        <w:spacing w:after="0" w:line="240" w:lineRule="auto"/>
        <w:rPr>
          <w:rFonts w:ascii="Verdana" w:eastAsia="Times New Roman" w:hAnsi="Verdana"/>
          <w:sz w:val="24"/>
          <w:szCs w:val="24"/>
          <w:lang w:val="lv-LV"/>
        </w:rPr>
      </w:pPr>
    </w:p>
    <w:p w:rsidR="00003C52" w:rsidRPr="00091C33" w:rsidRDefault="00003C52" w:rsidP="00003C52">
      <w:pPr>
        <w:rPr>
          <w:rFonts w:ascii="Verdana" w:hAnsi="Verdana"/>
          <w:lang w:val="lv-LV"/>
        </w:rPr>
      </w:pPr>
    </w:p>
    <w:p w:rsidR="001F094F" w:rsidRPr="00091C33" w:rsidRDefault="001F094F" w:rsidP="001F094F">
      <w:pPr>
        <w:widowControl/>
        <w:spacing w:after="0" w:line="240" w:lineRule="auto"/>
        <w:rPr>
          <w:rFonts w:ascii="Verdana" w:eastAsia="Times New Roman" w:hAnsi="Verdana"/>
          <w:sz w:val="24"/>
          <w:szCs w:val="24"/>
          <w:lang w:val="lv-LV"/>
        </w:rPr>
      </w:pPr>
    </w:p>
    <w:p w:rsidR="00031E34" w:rsidRPr="00091C33" w:rsidRDefault="00031E34" w:rsidP="00882322">
      <w:pPr>
        <w:rPr>
          <w:rFonts w:ascii="Verdana" w:hAnsi="Verdana"/>
          <w:lang w:val="lv-LV"/>
        </w:rPr>
      </w:pPr>
    </w:p>
    <w:sectPr w:rsidR="00031E34" w:rsidRPr="00091C33" w:rsidSect="00031E34">
      <w:headerReference w:type="default" r:id="rId29"/>
      <w:headerReference w:type="first" r:id="rId30"/>
      <w:type w:val="continuous"/>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AFF" w:rsidRDefault="00557AFF">
      <w:pPr>
        <w:spacing w:after="0" w:line="240" w:lineRule="auto"/>
      </w:pPr>
      <w:r>
        <w:separator/>
      </w:r>
    </w:p>
  </w:endnote>
  <w:endnote w:type="continuationSeparator" w:id="0">
    <w:p w:rsidR="00557AFF" w:rsidRDefault="0055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AFF" w:rsidRDefault="00557AFF">
      <w:pPr>
        <w:spacing w:after="0" w:line="240" w:lineRule="auto"/>
      </w:pPr>
      <w:r>
        <w:separator/>
      </w:r>
    </w:p>
  </w:footnote>
  <w:footnote w:type="continuationSeparator" w:id="0">
    <w:p w:rsidR="00557AFF" w:rsidRDefault="00557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34" w:rsidRPr="00031E34" w:rsidRDefault="00031E34" w:rsidP="00031E34">
    <w:pPr>
      <w:pStyle w:val="Galvene"/>
      <w:jc w:val="center"/>
      <w:rPr>
        <w:rFonts w:ascii="Times New Roman" w:hAnsi="Times New Roman"/>
        <w:sz w:val="24"/>
        <w:szCs w:val="24"/>
      </w:rPr>
    </w:pPr>
    <w:r w:rsidRPr="00031E34">
      <w:rPr>
        <w:rFonts w:ascii="Times New Roman" w:hAnsi="Times New Roman"/>
        <w:sz w:val="24"/>
        <w:szCs w:val="24"/>
      </w:rPr>
      <w:fldChar w:fldCharType="begin"/>
    </w:r>
    <w:r w:rsidRPr="00031E34">
      <w:rPr>
        <w:rFonts w:ascii="Times New Roman" w:hAnsi="Times New Roman"/>
        <w:sz w:val="24"/>
        <w:szCs w:val="24"/>
      </w:rPr>
      <w:instrText xml:space="preserve"> PAGE   \* MERGEFORMAT </w:instrText>
    </w:r>
    <w:r w:rsidRPr="00031E34">
      <w:rPr>
        <w:rFonts w:ascii="Times New Roman" w:hAnsi="Times New Roman"/>
        <w:sz w:val="24"/>
        <w:szCs w:val="24"/>
      </w:rPr>
      <w:fldChar w:fldCharType="separate"/>
    </w:r>
    <w:r w:rsidR="006C1355">
      <w:rPr>
        <w:rFonts w:ascii="Times New Roman" w:hAnsi="Times New Roman"/>
        <w:noProof/>
        <w:sz w:val="24"/>
        <w:szCs w:val="24"/>
      </w:rPr>
      <w:t>2</w:t>
    </w:r>
    <w:r w:rsidRPr="00031E34">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B83" w:rsidRDefault="001F094F" w:rsidP="009D4B83">
    <w:pPr>
      <w:pStyle w:val="Galvene"/>
      <w:rPr>
        <w:rFonts w:ascii="Times New Roman" w:hAnsi="Times New Roman"/>
      </w:rPr>
    </w:pPr>
    <w:r>
      <w:rPr>
        <w:noProof/>
        <w:lang w:val="lv-LV" w:eastAsia="lv-LV"/>
      </w:rPr>
      <mc:AlternateContent>
        <mc:Choice Requires="wps">
          <w:drawing>
            <wp:anchor distT="0" distB="0" distL="114300" distR="114300" simplePos="0" relativeHeight="251659264" behindDoc="0" locked="0" layoutInCell="1" allowOverlap="1">
              <wp:simplePos x="0" y="0"/>
              <wp:positionH relativeFrom="column">
                <wp:posOffset>4025265</wp:posOffset>
              </wp:positionH>
              <wp:positionV relativeFrom="paragraph">
                <wp:posOffset>-154940</wp:posOffset>
              </wp:positionV>
              <wp:extent cx="2149475" cy="266700"/>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88D" w:rsidRPr="00F8188D" w:rsidRDefault="00F8188D" w:rsidP="00F8188D">
                          <w:pPr>
                            <w:spacing w:after="0" w:line="240" w:lineRule="auto"/>
                            <w:rPr>
                              <w:rFonts w:ascii="Times New Roman" w:hAnsi="Times New Roman"/>
                              <w:sz w:val="24"/>
                              <w:szCs w:val="24"/>
                              <w:lang w:val="lv-LV"/>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95pt;margin-top:-12.2pt;width:169.2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58gQIAABA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" stroked="f">
              <v:textbox style="mso-fit-shape-to-text:t">
                <w:txbxContent>
                  <w:p w:rsidR="00F8188D" w:rsidRPr="00F8188D" w:rsidRDefault="00F8188D" w:rsidP="00F8188D">
                    <w:pPr>
                      <w:spacing w:after="0" w:line="240" w:lineRule="auto"/>
                      <w:rPr>
                        <w:rFonts w:ascii="Times New Roman" w:hAnsi="Times New Roman"/>
                        <w:sz w:val="24"/>
                        <w:szCs w:val="24"/>
                        <w:lang w:val="lv-LV"/>
                      </w:rPr>
                    </w:pPr>
                  </w:p>
                </w:txbxContent>
              </v:textbox>
            </v:shape>
          </w:pict>
        </mc:Fallback>
      </mc:AlternateContent>
    </w:r>
  </w:p>
  <w:p w:rsidR="009D4B83" w:rsidRDefault="009D4B83" w:rsidP="009D4B83">
    <w:pPr>
      <w:pStyle w:val="Galvene"/>
      <w:rPr>
        <w:rFonts w:ascii="Times New Roman" w:hAnsi="Times New Roman"/>
      </w:rPr>
    </w:pPr>
  </w:p>
  <w:p w:rsidR="009D4B83" w:rsidRDefault="009D4B83" w:rsidP="009D4B83">
    <w:pPr>
      <w:pStyle w:val="Galvene"/>
      <w:rPr>
        <w:rFonts w:ascii="Times New Roman" w:hAnsi="Times New Roman"/>
      </w:rPr>
    </w:pPr>
  </w:p>
  <w:p w:rsidR="009D4B83" w:rsidRDefault="009D4B83" w:rsidP="009D4B83">
    <w:pPr>
      <w:pStyle w:val="Galvene"/>
      <w:rPr>
        <w:rFonts w:ascii="Times New Roman" w:hAnsi="Times New Roman"/>
      </w:rPr>
    </w:pPr>
  </w:p>
  <w:p w:rsidR="009D4B83" w:rsidRDefault="009D4B83" w:rsidP="009D4B83">
    <w:pPr>
      <w:pStyle w:val="Galvene"/>
      <w:rPr>
        <w:rFonts w:ascii="Times New Roman" w:hAnsi="Times New Roman"/>
      </w:rPr>
    </w:pPr>
  </w:p>
  <w:p w:rsidR="009D4B83" w:rsidRDefault="009D4B83" w:rsidP="009D4B83">
    <w:pPr>
      <w:pStyle w:val="Galvene"/>
      <w:rPr>
        <w:rFonts w:ascii="Times New Roman" w:hAnsi="Times New Roman"/>
      </w:rPr>
    </w:pPr>
  </w:p>
  <w:p w:rsidR="009D4B83" w:rsidRDefault="009D4B83" w:rsidP="009D4B83">
    <w:pPr>
      <w:pStyle w:val="Galvene"/>
      <w:rPr>
        <w:rFonts w:ascii="Times New Roman" w:hAnsi="Times New Roman"/>
      </w:rPr>
    </w:pPr>
  </w:p>
  <w:p w:rsidR="009D4B83" w:rsidRDefault="009D4B83" w:rsidP="009D4B83">
    <w:pPr>
      <w:pStyle w:val="Galvene"/>
      <w:rPr>
        <w:rFonts w:ascii="Times New Roman" w:hAnsi="Times New Roman"/>
      </w:rPr>
    </w:pPr>
  </w:p>
  <w:p w:rsidR="009D4B83" w:rsidRDefault="009D4B83" w:rsidP="009D4B83">
    <w:pPr>
      <w:pStyle w:val="Galvene"/>
      <w:rPr>
        <w:rFonts w:ascii="Times New Roman" w:hAnsi="Times New Roman"/>
      </w:rPr>
    </w:pPr>
  </w:p>
  <w:p w:rsidR="009D4B83" w:rsidRDefault="009D4B83" w:rsidP="009D4B83">
    <w:pPr>
      <w:pStyle w:val="Galvene"/>
      <w:rPr>
        <w:rFonts w:ascii="Times New Roman" w:hAnsi="Times New Roman"/>
      </w:rPr>
    </w:pPr>
  </w:p>
  <w:p w:rsidR="009D4B83" w:rsidRPr="00815277" w:rsidRDefault="001F094F" w:rsidP="009D4B83">
    <w:pPr>
      <w:pStyle w:val="Galvene"/>
      <w:rPr>
        <w:rFonts w:ascii="Times New Roman" w:hAnsi="Times New Roman"/>
      </w:rPr>
    </w:pPr>
    <w:r>
      <w:rPr>
        <w:noProof/>
        <w:lang w:val="lv-LV" w:eastAsia="lv-LV"/>
      </w:rPr>
      <w:drawing>
        <wp:anchor distT="0" distB="0" distL="114300" distR="114300" simplePos="0" relativeHeight="251656192"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B83" w:rsidRPr="009D4B83" w:rsidRDefault="009D4B83" w:rsidP="009D4B83">
                          <w:pPr>
                            <w:spacing w:after="0" w:line="194" w:lineRule="exact"/>
                            <w:ind w:left="20" w:right="-45"/>
                            <w:jc w:val="center"/>
                            <w:rPr>
                              <w:rFonts w:ascii="Times New Roman" w:eastAsia="Times New Roman" w:hAnsi="Times New Roman"/>
                              <w:sz w:val="17"/>
                              <w:szCs w:val="17"/>
                              <w:lang w:val="pt-BR"/>
                            </w:rPr>
                          </w:pPr>
                          <w:r w:rsidRPr="009D4B83">
                            <w:rPr>
                              <w:rFonts w:ascii="Times New Roman" w:eastAsia="Times New Roman" w:hAnsi="Times New Roman"/>
                              <w:color w:val="231F20"/>
                              <w:sz w:val="17"/>
                              <w:szCs w:val="17"/>
                              <w:lang w:val="pt-BR"/>
                            </w:rPr>
                            <w:t>Talejas iela 1, Rīga, LV-1978, tālr. 67122</w:t>
                          </w:r>
                          <w:r w:rsidR="001F094F">
                            <w:rPr>
                              <w:rFonts w:ascii="Times New Roman" w:eastAsia="Times New Roman" w:hAnsi="Times New Roman"/>
                              <w:color w:val="231F20"/>
                              <w:sz w:val="17"/>
                              <w:szCs w:val="17"/>
                              <w:lang w:val="pt-BR"/>
                            </w:rPr>
                            <w:t>668</w:t>
                          </w:r>
                          <w:r w:rsidRPr="009D4B83">
                            <w:rPr>
                              <w:rFonts w:ascii="Times New Roman" w:eastAsia="Times New Roman" w:hAnsi="Times New Roman"/>
                              <w:color w:val="231F20"/>
                              <w:sz w:val="17"/>
                              <w:szCs w:val="17"/>
                              <w:lang w:val="pt-BR"/>
                            </w:rPr>
                            <w:t xml:space="preserve">, </w:t>
                          </w:r>
                          <w:r w:rsidR="001F094F">
                            <w:rPr>
                              <w:rFonts w:ascii="Times New Roman" w:eastAsia="Times New Roman" w:hAnsi="Times New Roman"/>
                              <w:color w:val="231F20"/>
                              <w:sz w:val="17"/>
                              <w:szCs w:val="17"/>
                              <w:lang w:val="pt-BR"/>
                            </w:rPr>
                            <w:t xml:space="preserve">67122670, </w:t>
                          </w:r>
                          <w:r w:rsidRPr="009D4B83">
                            <w:rPr>
                              <w:rFonts w:ascii="Times New Roman" w:eastAsia="Times New Roman" w:hAnsi="Times New Roman"/>
                              <w:color w:val="231F20"/>
                              <w:sz w:val="17"/>
                              <w:szCs w:val="17"/>
                              <w:lang w:val="pt-BR"/>
                            </w:rPr>
                            <w:t xml:space="preserve">e-pasts </w:t>
                          </w:r>
                          <w:r w:rsidR="001F094F">
                            <w:rPr>
                              <w:rFonts w:ascii="Times New Roman" w:eastAsia="Times New Roman" w:hAnsi="Times New Roman"/>
                              <w:color w:val="231F20"/>
                              <w:sz w:val="17"/>
                              <w:szCs w:val="17"/>
                              <w:lang w:val="pt-BR"/>
                            </w:rPr>
                            <w:t>komunikacija</w:t>
                          </w:r>
                          <w:r w:rsidRPr="009D4B83">
                            <w:rPr>
                              <w:rFonts w:ascii="Times New Roman" w:eastAsia="Times New Roman" w:hAnsi="Times New Roman"/>
                              <w:color w:val="231F20"/>
                              <w:sz w:val="17"/>
                              <w:szCs w:val="17"/>
                              <w:lang w:val="pt-BR"/>
                            </w:rPr>
                            <w:t>@vid.gov.lv, www.vid.gov.lv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92.25pt;margin-top:159.9pt;width:459.75pt;height: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rwIAALE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" filled="f" stroked="f">
              <v:textbox inset="0,0,0,0">
                <w:txbxContent>
                  <w:p w:rsidR="009D4B83" w:rsidRPr="009D4B83" w:rsidRDefault="009D4B83" w:rsidP="009D4B83">
                    <w:pPr>
                      <w:spacing w:after="0" w:line="194" w:lineRule="exact"/>
                      <w:ind w:left="20" w:right="-45"/>
                      <w:jc w:val="center"/>
                      <w:rPr>
                        <w:rFonts w:ascii="Times New Roman" w:eastAsia="Times New Roman" w:hAnsi="Times New Roman"/>
                        <w:sz w:val="17"/>
                        <w:szCs w:val="17"/>
                        <w:lang w:val="pt-BR"/>
                      </w:rPr>
                    </w:pPr>
                    <w:r w:rsidRPr="009D4B83">
                      <w:rPr>
                        <w:rFonts w:ascii="Times New Roman" w:eastAsia="Times New Roman" w:hAnsi="Times New Roman"/>
                        <w:color w:val="231F20"/>
                        <w:sz w:val="17"/>
                        <w:szCs w:val="17"/>
                        <w:lang w:val="pt-BR"/>
                      </w:rPr>
                      <w:t>Talejas iela 1, Rīga, LV-1978, tālr. 67122</w:t>
                    </w:r>
                    <w:r w:rsidR="001F094F">
                      <w:rPr>
                        <w:rFonts w:ascii="Times New Roman" w:eastAsia="Times New Roman" w:hAnsi="Times New Roman"/>
                        <w:color w:val="231F20"/>
                        <w:sz w:val="17"/>
                        <w:szCs w:val="17"/>
                        <w:lang w:val="pt-BR"/>
                      </w:rPr>
                      <w:t>668</w:t>
                    </w:r>
                    <w:r w:rsidRPr="009D4B83">
                      <w:rPr>
                        <w:rFonts w:ascii="Times New Roman" w:eastAsia="Times New Roman" w:hAnsi="Times New Roman"/>
                        <w:color w:val="231F20"/>
                        <w:sz w:val="17"/>
                        <w:szCs w:val="17"/>
                        <w:lang w:val="pt-BR"/>
                      </w:rPr>
                      <w:t xml:space="preserve">, </w:t>
                    </w:r>
                    <w:r w:rsidR="001F094F">
                      <w:rPr>
                        <w:rFonts w:ascii="Times New Roman" w:eastAsia="Times New Roman" w:hAnsi="Times New Roman"/>
                        <w:color w:val="231F20"/>
                        <w:sz w:val="17"/>
                        <w:szCs w:val="17"/>
                        <w:lang w:val="pt-BR"/>
                      </w:rPr>
                      <w:t xml:space="preserve">67122670, </w:t>
                    </w:r>
                    <w:r w:rsidRPr="009D4B83">
                      <w:rPr>
                        <w:rFonts w:ascii="Times New Roman" w:eastAsia="Times New Roman" w:hAnsi="Times New Roman"/>
                        <w:color w:val="231F20"/>
                        <w:sz w:val="17"/>
                        <w:szCs w:val="17"/>
                        <w:lang w:val="pt-BR"/>
                      </w:rPr>
                      <w:t xml:space="preserve">e-pasts </w:t>
                    </w:r>
                    <w:r w:rsidR="001F094F">
                      <w:rPr>
                        <w:rFonts w:ascii="Times New Roman" w:eastAsia="Times New Roman" w:hAnsi="Times New Roman"/>
                        <w:color w:val="231F20"/>
                        <w:sz w:val="17"/>
                        <w:szCs w:val="17"/>
                        <w:lang w:val="pt-BR"/>
                      </w:rPr>
                      <w:t>komunikacija</w:t>
                    </w:r>
                    <w:r w:rsidRPr="009D4B83">
                      <w:rPr>
                        <w:rFonts w:ascii="Times New Roman" w:eastAsia="Times New Roman" w:hAnsi="Times New Roman"/>
                        <w:color w:val="231F20"/>
                        <w:sz w:val="17"/>
                        <w:szCs w:val="17"/>
                        <w:lang w:val="pt-BR"/>
                      </w:rPr>
                      <w:t>@vid.gov.lv, www.vid.gov.lv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216"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8"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2F8BC" id="Group 41" o:spid="_x0000_s1026" style="position:absolute;margin-left:145.7pt;margin-top:149.85pt;width:346.25pt;height:.1pt;z-index:-251659264;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PkTYzJ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CW8IA&#10;AADaAAAADwAAAGRycy9kb3ducmV2LnhtbERPz2vCMBS+D/wfwhvsMjR14rDVKCITdLd1guz21jzb&#10;sualJlmt/vXLQdjx4/u9WPWmER05X1tWMB4lIIgLq2suFRw+t8MZCB+QNTaWScGVPKyWg4cFZtpe&#10;+IO6PJQihrDPUEEVQptJ6YuKDPqRbYkjd7LOYIjQlVI7vMRw08iXJHmVBmuODRW2tKmo+Ml/jYL3&#10;ZJJOj99jmeby+azdvvt6u3VKPT326zmIQH34F9/dO60gbo1X4g2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YJbwgAAANoAAAAPAAAAAAAAAAAAAAAAAJgCAABkcnMvZG93&#10;bnJldi54bWxQSwUGAAAAAAQABAD1AAAAhwMAAAAA&#10;" path="m,l6926,e" filled="f" strokecolor="#231f20" strokeweight=".25pt">
                <v:path arrowok="t" o:connecttype="custom" o:connectlocs="0,0;6926,0" o:connectangles="0,0"/>
              </v:shape>
              <w10:wrap anchorx="page" anchory="page"/>
            </v:group>
          </w:pict>
        </mc:Fallback>
      </mc:AlternateContent>
    </w:r>
  </w:p>
  <w:p w:rsidR="009D4B83" w:rsidRDefault="009D4B8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E31FB"/>
    <w:multiLevelType w:val="hybridMultilevel"/>
    <w:tmpl w:val="4944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211940"/>
    <w:multiLevelType w:val="hybridMultilevel"/>
    <w:tmpl w:val="88940484"/>
    <w:lvl w:ilvl="0" w:tplc="A1F2456A">
      <w:start w:val="1"/>
      <w:numFmt w:val="bullet"/>
      <w:lvlText w:val="-"/>
      <w:lvlJc w:val="left"/>
      <w:pPr>
        <w:ind w:left="1080" w:hanging="360"/>
      </w:pPr>
      <w:rPr>
        <w:rFonts w:ascii="Verdana" w:eastAsia="Calibri" w:hAnsi="Verdana"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0D400CF6"/>
    <w:multiLevelType w:val="hybridMultilevel"/>
    <w:tmpl w:val="EDDE0C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0F47A42"/>
    <w:multiLevelType w:val="hybridMultilevel"/>
    <w:tmpl w:val="2828D708"/>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5" w15:restartNumberingAfterBreak="0">
    <w:nsid w:val="21C001CE"/>
    <w:multiLevelType w:val="hybridMultilevel"/>
    <w:tmpl w:val="EE4A1C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D30CD5"/>
    <w:multiLevelType w:val="hybridMultilevel"/>
    <w:tmpl w:val="8140FA66"/>
    <w:lvl w:ilvl="0" w:tplc="DF8EFC4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E23F2F"/>
    <w:multiLevelType w:val="hybridMultilevel"/>
    <w:tmpl w:val="D550DF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95C1C1E"/>
    <w:multiLevelType w:val="hybridMultilevel"/>
    <w:tmpl w:val="18164F2E"/>
    <w:lvl w:ilvl="0" w:tplc="F72C0D1E">
      <w:start w:val="1"/>
      <w:numFmt w:val="bullet"/>
      <w:lvlText w:val=""/>
      <w:lvlJc w:val="left"/>
      <w:pPr>
        <w:ind w:left="1425" w:hanging="360"/>
      </w:pPr>
      <w:rPr>
        <w:rFonts w:ascii="Symbol" w:hAnsi="Symbol" w:hint="default"/>
        <w:sz w:val="26"/>
        <w:szCs w:val="26"/>
      </w:rPr>
    </w:lvl>
    <w:lvl w:ilvl="1" w:tplc="04260003" w:tentative="1">
      <w:start w:val="1"/>
      <w:numFmt w:val="bullet"/>
      <w:lvlText w:val="o"/>
      <w:lvlJc w:val="left"/>
      <w:pPr>
        <w:ind w:left="2145" w:hanging="360"/>
      </w:pPr>
      <w:rPr>
        <w:rFonts w:ascii="Courier New" w:hAnsi="Courier New" w:cs="Courier New" w:hint="default"/>
      </w:rPr>
    </w:lvl>
    <w:lvl w:ilvl="2" w:tplc="04260005" w:tentative="1">
      <w:start w:val="1"/>
      <w:numFmt w:val="bullet"/>
      <w:lvlText w:val=""/>
      <w:lvlJc w:val="left"/>
      <w:pPr>
        <w:ind w:left="2865" w:hanging="360"/>
      </w:pPr>
      <w:rPr>
        <w:rFonts w:ascii="Wingdings" w:hAnsi="Wingdings" w:hint="default"/>
      </w:rPr>
    </w:lvl>
    <w:lvl w:ilvl="3" w:tplc="04260001" w:tentative="1">
      <w:start w:val="1"/>
      <w:numFmt w:val="bullet"/>
      <w:lvlText w:val=""/>
      <w:lvlJc w:val="left"/>
      <w:pPr>
        <w:ind w:left="3585" w:hanging="360"/>
      </w:pPr>
      <w:rPr>
        <w:rFonts w:ascii="Symbol" w:hAnsi="Symbol" w:hint="default"/>
      </w:rPr>
    </w:lvl>
    <w:lvl w:ilvl="4" w:tplc="04260003" w:tentative="1">
      <w:start w:val="1"/>
      <w:numFmt w:val="bullet"/>
      <w:lvlText w:val="o"/>
      <w:lvlJc w:val="left"/>
      <w:pPr>
        <w:ind w:left="4305" w:hanging="360"/>
      </w:pPr>
      <w:rPr>
        <w:rFonts w:ascii="Courier New" w:hAnsi="Courier New" w:cs="Courier New" w:hint="default"/>
      </w:rPr>
    </w:lvl>
    <w:lvl w:ilvl="5" w:tplc="04260005" w:tentative="1">
      <w:start w:val="1"/>
      <w:numFmt w:val="bullet"/>
      <w:lvlText w:val=""/>
      <w:lvlJc w:val="left"/>
      <w:pPr>
        <w:ind w:left="5025" w:hanging="360"/>
      </w:pPr>
      <w:rPr>
        <w:rFonts w:ascii="Wingdings" w:hAnsi="Wingdings" w:hint="default"/>
      </w:rPr>
    </w:lvl>
    <w:lvl w:ilvl="6" w:tplc="04260001" w:tentative="1">
      <w:start w:val="1"/>
      <w:numFmt w:val="bullet"/>
      <w:lvlText w:val=""/>
      <w:lvlJc w:val="left"/>
      <w:pPr>
        <w:ind w:left="5745" w:hanging="360"/>
      </w:pPr>
      <w:rPr>
        <w:rFonts w:ascii="Symbol" w:hAnsi="Symbol" w:hint="default"/>
      </w:rPr>
    </w:lvl>
    <w:lvl w:ilvl="7" w:tplc="04260003" w:tentative="1">
      <w:start w:val="1"/>
      <w:numFmt w:val="bullet"/>
      <w:lvlText w:val="o"/>
      <w:lvlJc w:val="left"/>
      <w:pPr>
        <w:ind w:left="6465" w:hanging="360"/>
      </w:pPr>
      <w:rPr>
        <w:rFonts w:ascii="Courier New" w:hAnsi="Courier New" w:cs="Courier New" w:hint="default"/>
      </w:rPr>
    </w:lvl>
    <w:lvl w:ilvl="8" w:tplc="04260005" w:tentative="1">
      <w:start w:val="1"/>
      <w:numFmt w:val="bullet"/>
      <w:lvlText w:val=""/>
      <w:lvlJc w:val="left"/>
      <w:pPr>
        <w:ind w:left="7185" w:hanging="360"/>
      </w:pPr>
      <w:rPr>
        <w:rFonts w:ascii="Wingdings" w:hAnsi="Wingdings" w:hint="default"/>
      </w:rPr>
    </w:lvl>
  </w:abstractNum>
  <w:abstractNum w:abstractNumId="19" w15:restartNumberingAfterBreak="0">
    <w:nsid w:val="4D67391C"/>
    <w:multiLevelType w:val="hybridMultilevel"/>
    <w:tmpl w:val="5CF0BF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E2347F4"/>
    <w:multiLevelType w:val="hybridMultilevel"/>
    <w:tmpl w:val="5C1E6E64"/>
    <w:lvl w:ilvl="0" w:tplc="04260001">
      <w:start w:val="1"/>
      <w:numFmt w:val="bullet"/>
      <w:lvlText w:val=""/>
      <w:lvlJc w:val="left"/>
      <w:pPr>
        <w:ind w:left="1425" w:hanging="360"/>
      </w:pPr>
      <w:rPr>
        <w:rFonts w:ascii="Symbol" w:hAnsi="Symbol" w:hint="default"/>
      </w:rPr>
    </w:lvl>
    <w:lvl w:ilvl="1" w:tplc="04260003" w:tentative="1">
      <w:start w:val="1"/>
      <w:numFmt w:val="bullet"/>
      <w:lvlText w:val="o"/>
      <w:lvlJc w:val="left"/>
      <w:pPr>
        <w:ind w:left="2145" w:hanging="360"/>
      </w:pPr>
      <w:rPr>
        <w:rFonts w:ascii="Courier New" w:hAnsi="Courier New" w:cs="Courier New" w:hint="default"/>
      </w:rPr>
    </w:lvl>
    <w:lvl w:ilvl="2" w:tplc="04260005" w:tentative="1">
      <w:start w:val="1"/>
      <w:numFmt w:val="bullet"/>
      <w:lvlText w:val=""/>
      <w:lvlJc w:val="left"/>
      <w:pPr>
        <w:ind w:left="2865" w:hanging="360"/>
      </w:pPr>
      <w:rPr>
        <w:rFonts w:ascii="Wingdings" w:hAnsi="Wingdings" w:hint="default"/>
      </w:rPr>
    </w:lvl>
    <w:lvl w:ilvl="3" w:tplc="04260001" w:tentative="1">
      <w:start w:val="1"/>
      <w:numFmt w:val="bullet"/>
      <w:lvlText w:val=""/>
      <w:lvlJc w:val="left"/>
      <w:pPr>
        <w:ind w:left="3585" w:hanging="360"/>
      </w:pPr>
      <w:rPr>
        <w:rFonts w:ascii="Symbol" w:hAnsi="Symbol" w:hint="default"/>
      </w:rPr>
    </w:lvl>
    <w:lvl w:ilvl="4" w:tplc="04260003" w:tentative="1">
      <w:start w:val="1"/>
      <w:numFmt w:val="bullet"/>
      <w:lvlText w:val="o"/>
      <w:lvlJc w:val="left"/>
      <w:pPr>
        <w:ind w:left="4305" w:hanging="360"/>
      </w:pPr>
      <w:rPr>
        <w:rFonts w:ascii="Courier New" w:hAnsi="Courier New" w:cs="Courier New" w:hint="default"/>
      </w:rPr>
    </w:lvl>
    <w:lvl w:ilvl="5" w:tplc="04260005" w:tentative="1">
      <w:start w:val="1"/>
      <w:numFmt w:val="bullet"/>
      <w:lvlText w:val=""/>
      <w:lvlJc w:val="left"/>
      <w:pPr>
        <w:ind w:left="5025" w:hanging="360"/>
      </w:pPr>
      <w:rPr>
        <w:rFonts w:ascii="Wingdings" w:hAnsi="Wingdings" w:hint="default"/>
      </w:rPr>
    </w:lvl>
    <w:lvl w:ilvl="6" w:tplc="04260001" w:tentative="1">
      <w:start w:val="1"/>
      <w:numFmt w:val="bullet"/>
      <w:lvlText w:val=""/>
      <w:lvlJc w:val="left"/>
      <w:pPr>
        <w:ind w:left="5745" w:hanging="360"/>
      </w:pPr>
      <w:rPr>
        <w:rFonts w:ascii="Symbol" w:hAnsi="Symbol" w:hint="default"/>
      </w:rPr>
    </w:lvl>
    <w:lvl w:ilvl="7" w:tplc="04260003" w:tentative="1">
      <w:start w:val="1"/>
      <w:numFmt w:val="bullet"/>
      <w:lvlText w:val="o"/>
      <w:lvlJc w:val="left"/>
      <w:pPr>
        <w:ind w:left="6465" w:hanging="360"/>
      </w:pPr>
      <w:rPr>
        <w:rFonts w:ascii="Courier New" w:hAnsi="Courier New" w:cs="Courier New" w:hint="default"/>
      </w:rPr>
    </w:lvl>
    <w:lvl w:ilvl="8" w:tplc="04260005" w:tentative="1">
      <w:start w:val="1"/>
      <w:numFmt w:val="bullet"/>
      <w:lvlText w:val=""/>
      <w:lvlJc w:val="left"/>
      <w:pPr>
        <w:ind w:left="7185" w:hanging="360"/>
      </w:pPr>
      <w:rPr>
        <w:rFonts w:ascii="Wingdings" w:hAnsi="Wingdings" w:hint="default"/>
      </w:rPr>
    </w:lvl>
  </w:abstractNum>
  <w:abstractNum w:abstractNumId="21" w15:restartNumberingAfterBreak="0">
    <w:nsid w:val="50F87D9D"/>
    <w:multiLevelType w:val="hybridMultilevel"/>
    <w:tmpl w:val="A33EF1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DA2F7A"/>
    <w:multiLevelType w:val="hybridMultilevel"/>
    <w:tmpl w:val="329A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91E0F"/>
    <w:multiLevelType w:val="hybridMultilevel"/>
    <w:tmpl w:val="D37489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3F339AC"/>
    <w:multiLevelType w:val="hybridMultilevel"/>
    <w:tmpl w:val="8DE62A92"/>
    <w:lvl w:ilvl="0" w:tplc="ADA89326">
      <w:start w:val="1"/>
      <w:numFmt w:val="bullet"/>
      <w:lvlText w:val=""/>
      <w:lvlJc w:val="left"/>
      <w:pPr>
        <w:ind w:left="1352" w:hanging="360"/>
      </w:pPr>
      <w:rPr>
        <w:rFonts w:ascii="Symbol" w:hAnsi="Symbol" w:hint="default"/>
        <w:b/>
        <w:i w:val="0"/>
        <w:color w:val="auto"/>
        <w:sz w:val="26"/>
        <w:szCs w:val="26"/>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5" w15:restartNumberingAfterBreak="0">
    <w:nsid w:val="668F3C9A"/>
    <w:multiLevelType w:val="hybridMultilevel"/>
    <w:tmpl w:val="4EE2C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EFD0906"/>
    <w:multiLevelType w:val="hybridMultilevel"/>
    <w:tmpl w:val="C16A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24"/>
  </w:num>
  <w:num w:numId="14">
    <w:abstractNumId w:val="18"/>
  </w:num>
  <w:num w:numId="15">
    <w:abstractNumId w:val="20"/>
  </w:num>
  <w:num w:numId="16">
    <w:abstractNumId w:val="14"/>
  </w:num>
  <w:num w:numId="17">
    <w:abstractNumId w:val="25"/>
  </w:num>
  <w:num w:numId="18">
    <w:abstractNumId w:val="16"/>
  </w:num>
  <w:num w:numId="19">
    <w:abstractNumId w:val="19"/>
  </w:num>
  <w:num w:numId="20">
    <w:abstractNumId w:val="13"/>
  </w:num>
  <w:num w:numId="21">
    <w:abstractNumId w:val="21"/>
  </w:num>
  <w:num w:numId="22">
    <w:abstractNumId w:val="15"/>
  </w:num>
  <w:num w:numId="23">
    <w:abstractNumId w:val="23"/>
  </w:num>
  <w:num w:numId="24">
    <w:abstractNumId w:val="22"/>
  </w:num>
  <w:num w:numId="25">
    <w:abstractNumId w:val="11"/>
  </w:num>
  <w:num w:numId="26">
    <w:abstractNumId w:val="2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3C52"/>
    <w:rsid w:val="00006384"/>
    <w:rsid w:val="00007B70"/>
    <w:rsid w:val="00030349"/>
    <w:rsid w:val="00031E34"/>
    <w:rsid w:val="00056D6E"/>
    <w:rsid w:val="000738CC"/>
    <w:rsid w:val="000818B6"/>
    <w:rsid w:val="00091C33"/>
    <w:rsid w:val="001164FE"/>
    <w:rsid w:val="00124173"/>
    <w:rsid w:val="001C0CEA"/>
    <w:rsid w:val="001F094F"/>
    <w:rsid w:val="00232EBB"/>
    <w:rsid w:val="002573D7"/>
    <w:rsid w:val="00275B9E"/>
    <w:rsid w:val="002A5FA3"/>
    <w:rsid w:val="002E1474"/>
    <w:rsid w:val="002F2316"/>
    <w:rsid w:val="002F5D8F"/>
    <w:rsid w:val="00321BD4"/>
    <w:rsid w:val="003C488E"/>
    <w:rsid w:val="003E4129"/>
    <w:rsid w:val="0041601A"/>
    <w:rsid w:val="00442D18"/>
    <w:rsid w:val="004D5AE0"/>
    <w:rsid w:val="004E6962"/>
    <w:rsid w:val="00500D61"/>
    <w:rsid w:val="005032F0"/>
    <w:rsid w:val="00535564"/>
    <w:rsid w:val="00552652"/>
    <w:rsid w:val="00557AFF"/>
    <w:rsid w:val="00581007"/>
    <w:rsid w:val="005B2B8C"/>
    <w:rsid w:val="005B5AB4"/>
    <w:rsid w:val="005E2143"/>
    <w:rsid w:val="005F0C21"/>
    <w:rsid w:val="006575FF"/>
    <w:rsid w:val="00662584"/>
    <w:rsid w:val="00663C3A"/>
    <w:rsid w:val="006921D6"/>
    <w:rsid w:val="006A56E7"/>
    <w:rsid w:val="006C1355"/>
    <w:rsid w:val="007200C1"/>
    <w:rsid w:val="007446AB"/>
    <w:rsid w:val="00752328"/>
    <w:rsid w:val="007B3BA5"/>
    <w:rsid w:val="007E4D1F"/>
    <w:rsid w:val="00815277"/>
    <w:rsid w:val="00876C21"/>
    <w:rsid w:val="00882322"/>
    <w:rsid w:val="008F14CF"/>
    <w:rsid w:val="00934C02"/>
    <w:rsid w:val="00954E64"/>
    <w:rsid w:val="00960C5E"/>
    <w:rsid w:val="0097516D"/>
    <w:rsid w:val="009B580A"/>
    <w:rsid w:val="009C7184"/>
    <w:rsid w:val="009D4B83"/>
    <w:rsid w:val="00A01237"/>
    <w:rsid w:val="00A13291"/>
    <w:rsid w:val="00A502A7"/>
    <w:rsid w:val="00A66AF4"/>
    <w:rsid w:val="00A95BEA"/>
    <w:rsid w:val="00B12C26"/>
    <w:rsid w:val="00B433EF"/>
    <w:rsid w:val="00B46A90"/>
    <w:rsid w:val="00B74A42"/>
    <w:rsid w:val="00C47F57"/>
    <w:rsid w:val="00C72E84"/>
    <w:rsid w:val="00C84FF5"/>
    <w:rsid w:val="00CD2DED"/>
    <w:rsid w:val="00D21FA6"/>
    <w:rsid w:val="00D56867"/>
    <w:rsid w:val="00D63126"/>
    <w:rsid w:val="00DB4F20"/>
    <w:rsid w:val="00DB6D84"/>
    <w:rsid w:val="00E31AA8"/>
    <w:rsid w:val="00E365CE"/>
    <w:rsid w:val="00E7353C"/>
    <w:rsid w:val="00E81B96"/>
    <w:rsid w:val="00F146B6"/>
    <w:rsid w:val="00F8188D"/>
    <w:rsid w:val="00F90821"/>
    <w:rsid w:val="00FA2116"/>
    <w:rsid w:val="00FB5F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5E1D44-28DE-4A96-9A26-FCB6C7E2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Sarakstarindkopa">
    <w:name w:val="List Paragraph"/>
    <w:basedOn w:val="Parasts"/>
    <w:link w:val="SarakstarindkopaRakstz"/>
    <w:uiPriority w:val="34"/>
    <w:qFormat/>
    <w:rsid w:val="00D56867"/>
    <w:pPr>
      <w:widowControl/>
      <w:spacing w:after="0" w:line="240" w:lineRule="auto"/>
      <w:ind w:left="720"/>
      <w:contextualSpacing/>
    </w:pPr>
    <w:rPr>
      <w:rFonts w:ascii="Times New Roman" w:eastAsia="Times New Roman" w:hAnsi="Times New Roman"/>
      <w:sz w:val="24"/>
      <w:szCs w:val="24"/>
      <w:lang w:val="lv-LV" w:eastAsia="lv-LV"/>
    </w:rPr>
  </w:style>
  <w:style w:type="character" w:styleId="Izmantotahipersaite">
    <w:name w:val="FollowedHyperlink"/>
    <w:basedOn w:val="Noklusjumarindkopasfonts"/>
    <w:uiPriority w:val="99"/>
    <w:semiHidden/>
    <w:unhideWhenUsed/>
    <w:rsid w:val="00F90821"/>
    <w:rPr>
      <w:color w:val="800080" w:themeColor="followedHyperlink"/>
      <w:u w:val="single"/>
    </w:rPr>
  </w:style>
  <w:style w:type="paragraph" w:styleId="Vresteksts">
    <w:name w:val="footnote text"/>
    <w:basedOn w:val="Parasts"/>
    <w:link w:val="VrestekstsRakstz"/>
    <w:unhideWhenUsed/>
    <w:rsid w:val="004E6962"/>
    <w:pPr>
      <w:widowControl/>
      <w:spacing w:after="0" w:line="240" w:lineRule="auto"/>
    </w:pPr>
    <w:rPr>
      <w:rFonts w:ascii="Times New Roman" w:eastAsia="Times New Roman" w:hAnsi="Times New Roman"/>
      <w:sz w:val="20"/>
      <w:szCs w:val="20"/>
      <w:lang w:val="lv-LV" w:eastAsia="lv-LV"/>
    </w:rPr>
  </w:style>
  <w:style w:type="character" w:customStyle="1" w:styleId="VrestekstsRakstz">
    <w:name w:val="Vēres teksts Rakstz."/>
    <w:basedOn w:val="Noklusjumarindkopasfonts"/>
    <w:link w:val="Vresteksts"/>
    <w:rsid w:val="004E6962"/>
    <w:rPr>
      <w:rFonts w:ascii="Times New Roman" w:eastAsia="Times New Roman" w:hAnsi="Times New Roman"/>
    </w:rPr>
  </w:style>
  <w:style w:type="character" w:styleId="Vresatsauce">
    <w:name w:val="footnote reference"/>
    <w:unhideWhenUsed/>
    <w:rsid w:val="004E6962"/>
    <w:rPr>
      <w:vertAlign w:val="superscript"/>
    </w:rPr>
  </w:style>
  <w:style w:type="character" w:styleId="Komentraatsauce">
    <w:name w:val="annotation reference"/>
    <w:basedOn w:val="Noklusjumarindkopasfonts"/>
    <w:uiPriority w:val="99"/>
    <w:semiHidden/>
    <w:unhideWhenUsed/>
    <w:rsid w:val="00003C52"/>
    <w:rPr>
      <w:sz w:val="16"/>
      <w:szCs w:val="16"/>
    </w:rPr>
  </w:style>
  <w:style w:type="paragraph" w:styleId="Komentrateksts">
    <w:name w:val="annotation text"/>
    <w:basedOn w:val="Parasts"/>
    <w:link w:val="KomentratekstsRakstz"/>
    <w:uiPriority w:val="99"/>
    <w:semiHidden/>
    <w:unhideWhenUsed/>
    <w:rsid w:val="00003C5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03C52"/>
    <w:rPr>
      <w:lang w:val="en-US" w:eastAsia="en-US"/>
    </w:rPr>
  </w:style>
  <w:style w:type="paragraph" w:customStyle="1" w:styleId="tv213">
    <w:name w:val="tv213"/>
    <w:basedOn w:val="Parasts"/>
    <w:rsid w:val="00DB6D84"/>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Paraststmeklis">
    <w:name w:val="Normal (Web)"/>
    <w:basedOn w:val="Parasts"/>
    <w:uiPriority w:val="99"/>
    <w:unhideWhenUsed/>
    <w:rsid w:val="000738CC"/>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SarakstarindkopaRakstz">
    <w:name w:val="Saraksta rindkopa Rakstz."/>
    <w:link w:val="Sarakstarindkopa"/>
    <w:uiPriority w:val="34"/>
    <w:locked/>
    <w:rsid w:val="000738CC"/>
    <w:rPr>
      <w:rFonts w:ascii="Times New Roman" w:eastAsia="Times New Roman" w:hAnsi="Times New Roman"/>
      <w:sz w:val="24"/>
      <w:szCs w:val="24"/>
    </w:rPr>
  </w:style>
  <w:style w:type="paragraph" w:customStyle="1" w:styleId="Default">
    <w:name w:val="Default"/>
    <w:rsid w:val="001C0CEA"/>
    <w:pPr>
      <w:autoSpaceDE w:val="0"/>
      <w:autoSpaceDN w:val="0"/>
      <w:adjustRightInd w:val="0"/>
    </w:pPr>
    <w:rPr>
      <w:rFonts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9333">
      <w:bodyDiv w:val="1"/>
      <w:marLeft w:val="0"/>
      <w:marRight w:val="0"/>
      <w:marTop w:val="0"/>
      <w:marBottom w:val="0"/>
      <w:divBdr>
        <w:top w:val="none" w:sz="0" w:space="0" w:color="auto"/>
        <w:left w:val="none" w:sz="0" w:space="0" w:color="auto"/>
        <w:bottom w:val="none" w:sz="0" w:space="0" w:color="auto"/>
        <w:right w:val="none" w:sz="0" w:space="0" w:color="auto"/>
      </w:divBdr>
    </w:div>
    <w:div w:id="363793241">
      <w:bodyDiv w:val="1"/>
      <w:marLeft w:val="0"/>
      <w:marRight w:val="0"/>
      <w:marTop w:val="0"/>
      <w:marBottom w:val="0"/>
      <w:divBdr>
        <w:top w:val="none" w:sz="0" w:space="0" w:color="auto"/>
        <w:left w:val="none" w:sz="0" w:space="0" w:color="auto"/>
        <w:bottom w:val="none" w:sz="0" w:space="0" w:color="auto"/>
        <w:right w:val="none" w:sz="0" w:space="0" w:color="auto"/>
      </w:divBdr>
    </w:div>
    <w:div w:id="433594023">
      <w:bodyDiv w:val="1"/>
      <w:marLeft w:val="0"/>
      <w:marRight w:val="0"/>
      <w:marTop w:val="0"/>
      <w:marBottom w:val="0"/>
      <w:divBdr>
        <w:top w:val="none" w:sz="0" w:space="0" w:color="auto"/>
        <w:left w:val="none" w:sz="0" w:space="0" w:color="auto"/>
        <w:bottom w:val="none" w:sz="0" w:space="0" w:color="auto"/>
        <w:right w:val="none" w:sz="0" w:space="0" w:color="auto"/>
      </w:divBdr>
      <w:divsChild>
        <w:div w:id="337005911">
          <w:marLeft w:val="0"/>
          <w:marRight w:val="0"/>
          <w:marTop w:val="0"/>
          <w:marBottom w:val="0"/>
          <w:divBdr>
            <w:top w:val="none" w:sz="0" w:space="0" w:color="auto"/>
            <w:left w:val="none" w:sz="0" w:space="0" w:color="auto"/>
            <w:bottom w:val="none" w:sz="0" w:space="0" w:color="auto"/>
            <w:right w:val="none" w:sz="0" w:space="0" w:color="auto"/>
          </w:divBdr>
        </w:div>
      </w:divsChild>
    </w:div>
    <w:div w:id="672031660">
      <w:bodyDiv w:val="1"/>
      <w:marLeft w:val="0"/>
      <w:marRight w:val="0"/>
      <w:marTop w:val="0"/>
      <w:marBottom w:val="0"/>
      <w:divBdr>
        <w:top w:val="none" w:sz="0" w:space="0" w:color="auto"/>
        <w:left w:val="none" w:sz="0" w:space="0" w:color="auto"/>
        <w:bottom w:val="none" w:sz="0" w:space="0" w:color="auto"/>
        <w:right w:val="none" w:sz="0" w:space="0" w:color="auto"/>
      </w:divBdr>
    </w:div>
    <w:div w:id="1182012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d.gov.lv/default.aspx?tabid=8&amp;id=6083&amp;hl=1" TargetMode="External"/><Relationship Id="rId13" Type="http://schemas.openxmlformats.org/officeDocument/2006/relationships/hyperlink" Target="https://www.vid.gov.lv/default.aspx?tabid=11&amp;id=513&amp;hl=1" TargetMode="External"/><Relationship Id="rId18" Type="http://schemas.openxmlformats.org/officeDocument/2006/relationships/image" Target="media/image1.jpeg"/><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facebook.com/vidgovlv" TargetMode="External"/><Relationship Id="rId7" Type="http://schemas.openxmlformats.org/officeDocument/2006/relationships/endnotes" Target="endnotes.xml"/><Relationship Id="rId12" Type="http://schemas.openxmlformats.org/officeDocument/2006/relationships/hyperlink" Target="http://www.vid.gov.lv" TargetMode="External"/><Relationship Id="rId17" Type="http://schemas.openxmlformats.org/officeDocument/2006/relationships/hyperlink" Target="http://www.draugiem.lv/vid/" TargetMode="External"/><Relationship Id="rId25" Type="http://schemas.openxmlformats.org/officeDocument/2006/relationships/hyperlink" Target="https://www.flickr.com/photos/valstsienemumudienests/" TargetMode="External"/><Relationship Id="rId2" Type="http://schemas.openxmlformats.org/officeDocument/2006/relationships/numbering" Target="numbering.xml"/><Relationship Id="rId16" Type="http://schemas.openxmlformats.org/officeDocument/2006/relationships/hyperlink" Target="mailto:komunikacija@vid.gov.lv" TargetMode="External"/><Relationship Id="rId20" Type="http://schemas.openxmlformats.org/officeDocument/2006/relationships/image" Target="media/image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gov.lv/default.aspx?tabid=8&amp;id=6084&amp;hl=1" TargetMode="Externa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baltics.lv/onlineweek2016lv/" TargetMode="External"/><Relationship Id="rId23" Type="http://schemas.openxmlformats.org/officeDocument/2006/relationships/hyperlink" Target="http://www.youtube.com/user/vidkomunikacija/" TargetMode="External"/><Relationship Id="rId28" Type="http://schemas.openxmlformats.org/officeDocument/2006/relationships/image" Target="media/image6.jpeg"/><Relationship Id="rId10" Type="http://schemas.openxmlformats.org/officeDocument/2006/relationships/hyperlink" Target="https://www.vid.gov.lv/default.aspx?tabid=8&amp;id=6085&amp;hl=1" TargetMode="External"/><Relationship Id="rId19" Type="http://schemas.openxmlformats.org/officeDocument/2006/relationships/hyperlink" Target="https://twitter.com/vid_gov_l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d.gov.lv/default.aspx?tabid=11&amp;id=6049&amp;hl=1" TargetMode="External"/><Relationship Id="rId14" Type="http://schemas.openxmlformats.org/officeDocument/2006/relationships/hyperlink" Target="http://www.eprasmes.lv" TargetMode="External"/><Relationship Id="rId22" Type="http://schemas.openxmlformats.org/officeDocument/2006/relationships/image" Target="media/image3.jpeg"/><Relationship Id="rId27" Type="http://schemas.openxmlformats.org/officeDocument/2006/relationships/hyperlink" Target="https://www.vid.gov.lv/default.aspx?tabid=11&amp;id=4722&amp;hl=1"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D48F-B016-4D1E-8F68-24213D43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3307</Words>
  <Characters>1886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IlzeS</cp:lastModifiedBy>
  <cp:revision>3</cp:revision>
  <dcterms:created xsi:type="dcterms:W3CDTF">2016-03-03T07:14:00Z</dcterms:created>
  <dcterms:modified xsi:type="dcterms:W3CDTF">2016-03-04T00:07:00Z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